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C7B" w14:textId="77777777" w:rsidR="005663C8" w:rsidRDefault="005663C8">
      <w:pPr>
        <w:jc w:val="left"/>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jc w:val="left"/>
        <w:rPr>
          <w:sz w:val="28"/>
        </w:rPr>
      </w:pPr>
    </w:p>
    <w:p w14:paraId="1087B7F7" w14:textId="77777777" w:rsidR="005663C8" w:rsidRDefault="004245B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jc w:val="left"/>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jc w:val="left"/>
        <w:rPr>
          <w:sz w:val="28"/>
        </w:rPr>
      </w:pPr>
    </w:p>
    <w:p w14:paraId="6CA6E50B" w14:textId="77777777" w:rsidR="005663C8" w:rsidRDefault="005663C8">
      <w:pPr>
        <w:jc w:val="left"/>
        <w:rPr>
          <w:sz w:val="28"/>
          <w:u w:val="single"/>
        </w:rPr>
      </w:pPr>
    </w:p>
    <w:p w14:paraId="1D6F98DA" w14:textId="37D9154D" w:rsidR="005663C8" w:rsidRPr="00AF5F30" w:rsidRDefault="004245BC" w:rsidP="00417CA7">
      <w:pPr>
        <w:jc w:val="left"/>
        <w:rPr>
          <w:kern w:val="0"/>
        </w:rPr>
      </w:pPr>
      <w:r>
        <w:rPr>
          <w:u w:val="single"/>
        </w:rPr>
        <w:br w:type="page"/>
      </w:r>
      <w:r w:rsidR="00417CA7" w:rsidRPr="00AF5F30">
        <w:rPr>
          <w:rFonts w:hint="eastAsia"/>
          <w:u w:val="single"/>
        </w:rPr>
        <w:lastRenderedPageBreak/>
        <w:t xml:space="preserve">共同企業体名：　　</w:t>
      </w:r>
      <w:r w:rsidRPr="00AF5F30">
        <w:rPr>
          <w:rFonts w:hint="eastAsia"/>
          <w:u w:val="single"/>
        </w:rPr>
        <w:t xml:space="preserve">　　</w:t>
      </w:r>
      <w:r w:rsidR="00417CA7" w:rsidRPr="00AF5F30">
        <w:rPr>
          <w:rFonts w:hint="eastAsia"/>
          <w:u w:val="single"/>
        </w:rPr>
        <w:t xml:space="preserve">　　　　　　　　　　　　　　　　　　　　　　　　　　　　　</w:t>
      </w:r>
      <w:r w:rsidRPr="00AF5F30">
        <w:rPr>
          <w:rFonts w:hint="eastAsia"/>
          <w:u w:val="single"/>
        </w:rPr>
        <w:t xml:space="preserve">　　　　　　　　</w:t>
      </w:r>
    </w:p>
    <w:p w14:paraId="5D47B28B" w14:textId="77777777" w:rsidR="005663C8" w:rsidRPr="00AF5F30" w:rsidRDefault="005663C8">
      <w:pPr>
        <w:spacing w:line="80" w:lineRule="exact"/>
      </w:pPr>
    </w:p>
    <w:p w14:paraId="2299660D" w14:textId="77777777" w:rsidR="005663C8" w:rsidRPr="00AF5F30" w:rsidRDefault="004245BC">
      <w:pPr>
        <w:jc w:val="center"/>
        <w:rPr>
          <w:rFonts w:ascii="ＭＳ ゴシック" w:eastAsia="ＭＳ ゴシック" w:hAnsi="ＭＳ ゴシック"/>
          <w:sz w:val="30"/>
        </w:rPr>
      </w:pPr>
      <w:r w:rsidRPr="00AF5F30">
        <w:rPr>
          <w:rFonts w:ascii="ＭＳ ゴシック" w:eastAsia="ＭＳ ゴシック" w:hAnsi="ＭＳ ゴシック" w:hint="eastAsia"/>
          <w:sz w:val="30"/>
        </w:rPr>
        <w:t>簡　易　な　施　工　計　画</w:t>
      </w:r>
    </w:p>
    <w:p w14:paraId="71ECB53F" w14:textId="77777777" w:rsidR="005663C8" w:rsidRPr="00AF5F30" w:rsidRDefault="005663C8">
      <w:pPr>
        <w:overflowPunct w:val="0"/>
        <w:spacing w:line="80" w:lineRule="exact"/>
        <w:textAlignment w:val="baseline"/>
        <w:rPr>
          <w:kern w:val="0"/>
        </w:rPr>
      </w:pPr>
    </w:p>
    <w:p w14:paraId="20F21864" w14:textId="77777777" w:rsidR="005663C8" w:rsidRPr="00AF5F30" w:rsidRDefault="004245BC">
      <w:pPr>
        <w:overflowPunct w:val="0"/>
        <w:ind w:firstLineChars="100" w:firstLine="210"/>
        <w:textAlignment w:val="baseline"/>
        <w:rPr>
          <w:kern w:val="0"/>
        </w:rPr>
      </w:pPr>
      <w:r w:rsidRPr="00AF5F30">
        <w:rPr>
          <w:rFonts w:hint="eastAsia"/>
          <w:kern w:val="0"/>
        </w:rPr>
        <w:t>次の工事について、この申請書の内容と同等又は同等以上の施工を行うことを誓約し、申請します。</w:t>
      </w:r>
    </w:p>
    <w:p w14:paraId="029E7A64" w14:textId="77777777" w:rsidR="005663C8" w:rsidRPr="00AF5F30" w:rsidRDefault="005663C8">
      <w:pPr>
        <w:overflowPunct w:val="0"/>
        <w:spacing w:line="80" w:lineRule="exact"/>
        <w:textAlignment w:val="baseline"/>
        <w:rPr>
          <w:kern w:val="0"/>
        </w:rPr>
      </w:pPr>
    </w:p>
    <w:p w14:paraId="14C9FB70" w14:textId="5DBCEA12" w:rsidR="005663C8" w:rsidRPr="00AF5F30" w:rsidRDefault="004245BC">
      <w:pPr>
        <w:overflowPunct w:val="0"/>
        <w:spacing w:line="200" w:lineRule="exact"/>
        <w:textAlignment w:val="baseline"/>
        <w:rPr>
          <w:kern w:val="0"/>
        </w:rPr>
      </w:pPr>
      <w:r w:rsidRPr="00AF5F30">
        <w:rPr>
          <w:rFonts w:hint="eastAsia"/>
          <w:kern w:val="0"/>
        </w:rPr>
        <w:t xml:space="preserve">　工　　事　　名</w:t>
      </w:r>
      <w:r w:rsidRPr="00AF5F30">
        <w:rPr>
          <w:kern w:val="0"/>
        </w:rPr>
        <w:t xml:space="preserve"> </w:t>
      </w:r>
      <w:r w:rsidRPr="00AF5F30">
        <w:rPr>
          <w:rFonts w:hint="eastAsia"/>
          <w:kern w:val="0"/>
        </w:rPr>
        <w:t>：</w:t>
      </w:r>
      <w:r w:rsidRPr="00AF5F30">
        <w:rPr>
          <w:kern w:val="0"/>
        </w:rPr>
        <w:t xml:space="preserve"> </w:t>
      </w:r>
      <w:r w:rsidR="00AF10D5" w:rsidRPr="00AF5F30">
        <w:rPr>
          <w:rFonts w:hint="eastAsia"/>
          <w:kern w:val="0"/>
        </w:rPr>
        <w:t>Ｒ７</w:t>
      </w:r>
      <w:r w:rsidR="00AF10D5" w:rsidRPr="00AF5F30">
        <w:rPr>
          <w:kern w:val="0"/>
        </w:rPr>
        <w:t>波土</w:t>
      </w:r>
      <w:r w:rsidR="00AF10D5" w:rsidRPr="00AF5F30">
        <w:rPr>
          <w:rFonts w:hint="eastAsia"/>
          <w:kern w:val="0"/>
        </w:rPr>
        <w:t xml:space="preserve">　</w:t>
      </w:r>
      <w:r w:rsidR="00AF10D5" w:rsidRPr="00AF5F30">
        <w:rPr>
          <w:kern w:val="0"/>
        </w:rPr>
        <w:t>日和佐小野線</w:t>
      </w:r>
      <w:r w:rsidR="00AF10D5" w:rsidRPr="00AF5F30">
        <w:rPr>
          <w:rFonts w:hint="eastAsia"/>
          <w:kern w:val="0"/>
        </w:rPr>
        <w:t xml:space="preserve">　</w:t>
      </w:r>
      <w:r w:rsidR="00AF10D5" w:rsidRPr="00AF5F30">
        <w:rPr>
          <w:kern w:val="0"/>
        </w:rPr>
        <w:t>美波・北河内</w:t>
      </w:r>
      <w:r w:rsidR="00AF10D5" w:rsidRPr="00AF5F30">
        <w:rPr>
          <w:rFonts w:hint="eastAsia"/>
          <w:kern w:val="0"/>
        </w:rPr>
        <w:t xml:space="preserve">　</w:t>
      </w:r>
      <w:r w:rsidR="00AF10D5" w:rsidRPr="00AF5F30">
        <w:rPr>
          <w:kern w:val="0"/>
        </w:rPr>
        <w:t>橋梁上部工事</w:t>
      </w:r>
    </w:p>
    <w:p w14:paraId="23BFB881" w14:textId="77777777" w:rsidR="005663C8" w:rsidRPr="00AF5F30"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rsidRPr="00AF5F30" w14:paraId="5BC323F2" w14:textId="77777777">
        <w:trPr>
          <w:trHeight w:val="469"/>
        </w:trPr>
        <w:tc>
          <w:tcPr>
            <w:tcW w:w="2024" w:type="dxa"/>
            <w:vAlign w:val="center"/>
          </w:tcPr>
          <w:p w14:paraId="0D15FBEB" w14:textId="77777777" w:rsidR="005663C8" w:rsidRPr="00AF5F30" w:rsidRDefault="004245BC">
            <w:pPr>
              <w:overflowPunct w:val="0"/>
              <w:jc w:val="center"/>
              <w:textAlignment w:val="baseline"/>
              <w:rPr>
                <w:kern w:val="0"/>
              </w:rPr>
            </w:pPr>
            <w:r w:rsidRPr="00AF5F30">
              <w:rPr>
                <w:rFonts w:hint="eastAsia"/>
                <w:kern w:val="0"/>
              </w:rPr>
              <w:t>評　価　項　目</w:t>
            </w:r>
          </w:p>
        </w:tc>
        <w:tc>
          <w:tcPr>
            <w:tcW w:w="7615" w:type="dxa"/>
            <w:vAlign w:val="center"/>
          </w:tcPr>
          <w:p w14:paraId="1F6E0BB0" w14:textId="77777777" w:rsidR="005663C8" w:rsidRPr="00AF5F30" w:rsidRDefault="004245BC">
            <w:pPr>
              <w:overflowPunct w:val="0"/>
              <w:textAlignment w:val="baseline"/>
              <w:rPr>
                <w:kern w:val="0"/>
              </w:rPr>
            </w:pPr>
            <w:r w:rsidRPr="00AF5F30">
              <w:rPr>
                <w:rFonts w:hint="eastAsia"/>
                <w:kern w:val="0"/>
              </w:rPr>
              <w:t>「品質・施工の確認方法、管理方法」の適切性</w:t>
            </w:r>
          </w:p>
        </w:tc>
      </w:tr>
    </w:tbl>
    <w:p w14:paraId="6846DFEA" w14:textId="0749BDED" w:rsidR="005663C8" w:rsidRPr="00AF5F30"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F5F30" w:rsidRPr="00AF5F30" w14:paraId="307EB71E" w14:textId="77777777">
        <w:trPr>
          <w:trHeight w:val="411"/>
        </w:trPr>
        <w:tc>
          <w:tcPr>
            <w:tcW w:w="9639" w:type="dxa"/>
            <w:vAlign w:val="center"/>
          </w:tcPr>
          <w:p w14:paraId="02090E85" w14:textId="77777777" w:rsidR="005663C8" w:rsidRPr="00AF5F30" w:rsidRDefault="004245BC">
            <w:pPr>
              <w:overflowPunct w:val="0"/>
              <w:ind w:left="-21"/>
              <w:jc w:val="center"/>
              <w:textAlignment w:val="baseline"/>
              <w:rPr>
                <w:kern w:val="0"/>
              </w:rPr>
            </w:pPr>
            <w:r w:rsidRPr="00AF5F30">
              <w:rPr>
                <w:rFonts w:hint="eastAsia"/>
                <w:kern w:val="0"/>
              </w:rPr>
              <w:t>具　体　的　な　施　工　計　画</w:t>
            </w:r>
          </w:p>
        </w:tc>
      </w:tr>
      <w:tr w:rsidR="00AF5F30" w:rsidRPr="00AF5F30" w14:paraId="2FA4600F" w14:textId="77777777">
        <w:trPr>
          <w:trHeight w:val="11015"/>
        </w:trPr>
        <w:tc>
          <w:tcPr>
            <w:tcW w:w="9639" w:type="dxa"/>
          </w:tcPr>
          <w:p w14:paraId="1273ED6B" w14:textId="6953F4DD" w:rsidR="007C7AE8" w:rsidRPr="00AF5F30" w:rsidRDefault="00291499" w:rsidP="004420EA">
            <w:pPr>
              <w:overflowPunct w:val="0"/>
              <w:spacing w:line="240" w:lineRule="exact"/>
              <w:ind w:firstLineChars="100" w:firstLine="210"/>
              <w:jc w:val="left"/>
              <w:textAlignment w:val="baseline"/>
              <w:rPr>
                <w:rFonts w:asciiTheme="minorEastAsia" w:eastAsiaTheme="minorEastAsia" w:hAnsiTheme="minorEastAsia"/>
                <w:kern w:val="0"/>
                <w:szCs w:val="21"/>
              </w:rPr>
            </w:pPr>
            <w:r w:rsidRPr="00AF5F30">
              <w:rPr>
                <w:rFonts w:hint="eastAsia"/>
                <w:kern w:val="0"/>
                <w:szCs w:val="21"/>
              </w:rPr>
              <w:t>当工事は、</w:t>
            </w:r>
            <w:r w:rsidR="001B587D" w:rsidRPr="00AF5F30">
              <w:rPr>
                <w:rFonts w:hint="eastAsia"/>
                <w:kern w:val="0"/>
                <w:szCs w:val="21"/>
              </w:rPr>
              <w:t>日和佐小野線バイパス区間のうち、</w:t>
            </w:r>
            <w:r w:rsidR="001B587D" w:rsidRPr="00AF5F30">
              <w:rPr>
                <w:rFonts w:cs="UDDigiKyokashoN-R" w:hint="eastAsia"/>
                <w:kern w:val="0"/>
                <w:szCs w:val="21"/>
              </w:rPr>
              <w:t>北河内谷川を渡河する橋梁</w:t>
            </w:r>
            <w:r w:rsidR="001B587D" w:rsidRPr="00AF5F30">
              <w:rPr>
                <w:rFonts w:hint="eastAsia"/>
                <w:kern w:val="0"/>
                <w:szCs w:val="21"/>
              </w:rPr>
              <w:t>上部工事で、</w:t>
            </w:r>
            <w:r w:rsidR="001B587D" w:rsidRPr="00AF5F30">
              <w:rPr>
                <w:rFonts w:cs="MS-Gothic"/>
                <w:kern w:val="0"/>
                <w:szCs w:val="21"/>
              </w:rPr>
              <w:t>2</w:t>
            </w:r>
            <w:r w:rsidR="001B587D" w:rsidRPr="00AF5F30">
              <w:rPr>
                <w:rFonts w:cs="MS-Gothic" w:hint="eastAsia"/>
                <w:kern w:val="0"/>
                <w:szCs w:val="21"/>
              </w:rPr>
              <w:t>径間連続鋼床版鈑桁橋</w:t>
            </w:r>
            <w:r w:rsidR="001B587D" w:rsidRPr="00AF5F30">
              <w:rPr>
                <w:rFonts w:cs="MS-Gothic"/>
                <w:kern w:val="0"/>
                <w:szCs w:val="21"/>
              </w:rPr>
              <w:t>(</w:t>
            </w:r>
            <w:r w:rsidR="001B587D" w:rsidRPr="00AF5F30">
              <w:rPr>
                <w:rFonts w:cs="MS-Gothic" w:hint="eastAsia"/>
                <w:kern w:val="0"/>
                <w:szCs w:val="21"/>
              </w:rPr>
              <w:t>耐候性鋼</w:t>
            </w:r>
            <w:r w:rsidR="001B587D" w:rsidRPr="00AF5F30">
              <w:rPr>
                <w:rFonts w:cs="MS-Gothic"/>
                <w:kern w:val="0"/>
                <w:szCs w:val="21"/>
              </w:rPr>
              <w:t>)</w:t>
            </w:r>
            <w:r w:rsidR="001B587D" w:rsidRPr="00AF5F30">
              <w:rPr>
                <w:rFonts w:hint="eastAsia"/>
                <w:kern w:val="0"/>
                <w:szCs w:val="21"/>
              </w:rPr>
              <w:t>の工場製作と現場架設を行うものである。</w:t>
            </w:r>
          </w:p>
          <w:p w14:paraId="0467EE27" w14:textId="23E9A115" w:rsidR="007C7AE8" w:rsidRPr="00AF5F30" w:rsidRDefault="007C7AE8" w:rsidP="00314313">
            <w:pPr>
              <w:overflowPunct w:val="0"/>
              <w:spacing w:line="240" w:lineRule="exact"/>
              <w:ind w:firstLineChars="100" w:firstLine="210"/>
              <w:jc w:val="left"/>
              <w:textAlignment w:val="baseline"/>
              <w:rPr>
                <w:rFonts w:asciiTheme="minorEastAsia" w:eastAsiaTheme="minorEastAsia" w:hAnsiTheme="minorEastAsia"/>
                <w:kern w:val="0"/>
                <w:szCs w:val="21"/>
              </w:rPr>
            </w:pPr>
            <w:r w:rsidRPr="00AF5F30">
              <w:rPr>
                <w:rFonts w:asciiTheme="minorEastAsia" w:eastAsiaTheme="minorEastAsia" w:hAnsiTheme="minorEastAsia" w:hint="eastAsia"/>
                <w:kern w:val="0"/>
                <w:szCs w:val="21"/>
              </w:rPr>
              <w:t>主部材となる</w:t>
            </w:r>
            <w:r w:rsidR="00757D01" w:rsidRPr="00AF5F30">
              <w:rPr>
                <w:rFonts w:hint="eastAsia"/>
                <w:kern w:val="0"/>
                <w:szCs w:val="21"/>
              </w:rPr>
              <w:t>鋼桁</w:t>
            </w:r>
            <w:r w:rsidR="003F6445" w:rsidRPr="00AF5F30">
              <w:rPr>
                <w:rFonts w:hint="eastAsia"/>
                <w:kern w:val="0"/>
                <w:szCs w:val="21"/>
              </w:rPr>
              <w:t>や</w:t>
            </w:r>
            <w:r w:rsidR="00757D01" w:rsidRPr="00AF5F30">
              <w:rPr>
                <w:rFonts w:hint="eastAsia"/>
                <w:kern w:val="0"/>
                <w:szCs w:val="21"/>
              </w:rPr>
              <w:t>鋼床版</w:t>
            </w:r>
            <w:r w:rsidRPr="00AF5F30">
              <w:rPr>
                <w:rFonts w:asciiTheme="minorEastAsia" w:eastAsiaTheme="minorEastAsia" w:hAnsiTheme="minorEastAsia" w:hint="eastAsia"/>
                <w:kern w:val="0"/>
                <w:szCs w:val="21"/>
              </w:rPr>
              <w:t>は、部材加工における品質や仮組精度の向上はもとより、工場</w:t>
            </w:r>
            <w:r w:rsidR="000E0589" w:rsidRPr="00AF5F30">
              <w:rPr>
                <w:rFonts w:asciiTheme="minorEastAsia" w:eastAsiaTheme="minorEastAsia" w:hAnsiTheme="minorEastAsia" w:hint="eastAsia"/>
                <w:kern w:val="0"/>
                <w:szCs w:val="21"/>
              </w:rPr>
              <w:t>や現場</w:t>
            </w:r>
            <w:r w:rsidR="000576D0" w:rsidRPr="00AF5F30">
              <w:rPr>
                <w:rFonts w:asciiTheme="minorEastAsia" w:eastAsiaTheme="minorEastAsia" w:hAnsiTheme="minorEastAsia" w:hint="eastAsia"/>
                <w:kern w:val="0"/>
                <w:szCs w:val="21"/>
              </w:rPr>
              <w:t>での保管</w:t>
            </w:r>
            <w:r w:rsidR="0060669A" w:rsidRPr="00AF5F30">
              <w:rPr>
                <w:rFonts w:asciiTheme="minorEastAsia" w:eastAsiaTheme="minorEastAsia" w:hAnsiTheme="minorEastAsia" w:hint="eastAsia"/>
                <w:kern w:val="0"/>
                <w:szCs w:val="21"/>
              </w:rPr>
              <w:t>、</w:t>
            </w:r>
            <w:r w:rsidRPr="00AF5F30">
              <w:rPr>
                <w:rFonts w:asciiTheme="minorEastAsia" w:eastAsiaTheme="minorEastAsia" w:hAnsiTheme="minorEastAsia" w:hint="eastAsia"/>
                <w:kern w:val="0"/>
                <w:szCs w:val="21"/>
              </w:rPr>
              <w:t>運搬において</w:t>
            </w:r>
            <w:r w:rsidR="000576D0" w:rsidRPr="00AF5F30">
              <w:rPr>
                <w:rFonts w:asciiTheme="minorEastAsia" w:eastAsiaTheme="minorEastAsia" w:hAnsiTheme="minorEastAsia" w:hint="eastAsia"/>
                <w:kern w:val="0"/>
                <w:szCs w:val="21"/>
              </w:rPr>
              <w:t>は</w:t>
            </w:r>
            <w:r w:rsidRPr="00AF5F30">
              <w:rPr>
                <w:rFonts w:asciiTheme="minorEastAsia" w:eastAsiaTheme="minorEastAsia" w:hAnsiTheme="minorEastAsia" w:hint="eastAsia"/>
                <w:kern w:val="0"/>
                <w:szCs w:val="21"/>
              </w:rPr>
              <w:t>変形や損傷がないよう十分な注意が必要である。</w:t>
            </w:r>
          </w:p>
          <w:p w14:paraId="3D7DE674" w14:textId="746EFA30" w:rsidR="00631C74" w:rsidRPr="00AF5F30" w:rsidRDefault="007C7AE8" w:rsidP="00314313">
            <w:pPr>
              <w:overflowPunct w:val="0"/>
              <w:spacing w:line="240" w:lineRule="exact"/>
              <w:ind w:firstLineChars="100" w:firstLine="210"/>
              <w:jc w:val="left"/>
              <w:textAlignment w:val="baseline"/>
              <w:rPr>
                <w:rFonts w:asciiTheme="minorEastAsia" w:eastAsiaTheme="minorEastAsia" w:hAnsiTheme="minorEastAsia"/>
                <w:kern w:val="0"/>
                <w:szCs w:val="21"/>
              </w:rPr>
            </w:pPr>
            <w:r w:rsidRPr="00AF5F30">
              <w:rPr>
                <w:rFonts w:asciiTheme="minorEastAsia" w:eastAsiaTheme="minorEastAsia" w:hAnsiTheme="minorEastAsia" w:hint="eastAsia"/>
                <w:kern w:val="0"/>
                <w:szCs w:val="21"/>
              </w:rPr>
              <w:t>また、施工箇所</w:t>
            </w:r>
            <w:r w:rsidR="00757D01" w:rsidRPr="00AF5F30">
              <w:rPr>
                <w:rFonts w:asciiTheme="minorEastAsia" w:eastAsiaTheme="minorEastAsia" w:hAnsiTheme="minorEastAsia" w:hint="eastAsia"/>
                <w:kern w:val="0"/>
                <w:szCs w:val="21"/>
              </w:rPr>
              <w:t>が</w:t>
            </w:r>
            <w:r w:rsidR="0004611B" w:rsidRPr="00AF5F30">
              <w:rPr>
                <w:rFonts w:asciiTheme="minorEastAsia" w:eastAsiaTheme="minorEastAsia" w:hAnsiTheme="minorEastAsia" w:hint="eastAsia"/>
                <w:kern w:val="0"/>
                <w:szCs w:val="21"/>
              </w:rPr>
              <w:t>足場の悪い</w:t>
            </w:r>
            <w:r w:rsidR="00A06910" w:rsidRPr="00AF5F30">
              <w:rPr>
                <w:rFonts w:asciiTheme="minorEastAsia" w:eastAsiaTheme="minorEastAsia" w:hAnsiTheme="minorEastAsia" w:hint="eastAsia"/>
                <w:kern w:val="0"/>
                <w:szCs w:val="21"/>
              </w:rPr>
              <w:t>河道内</w:t>
            </w:r>
            <w:r w:rsidRPr="00AF5F30">
              <w:rPr>
                <w:rFonts w:asciiTheme="minorEastAsia" w:eastAsiaTheme="minorEastAsia" w:hAnsiTheme="minorEastAsia" w:hint="eastAsia"/>
                <w:kern w:val="0"/>
                <w:szCs w:val="21"/>
              </w:rPr>
              <w:t>である</w:t>
            </w:r>
            <w:r w:rsidR="00DB76F6" w:rsidRPr="00AF5F30">
              <w:rPr>
                <w:rFonts w:asciiTheme="minorEastAsia" w:eastAsiaTheme="minorEastAsia" w:hAnsiTheme="minorEastAsia" w:hint="eastAsia"/>
                <w:kern w:val="0"/>
                <w:szCs w:val="21"/>
              </w:rPr>
              <w:t>という</w:t>
            </w:r>
            <w:r w:rsidR="00417CA7" w:rsidRPr="00AF5F30">
              <w:rPr>
                <w:rFonts w:asciiTheme="minorEastAsia" w:eastAsiaTheme="minorEastAsia" w:hAnsiTheme="minorEastAsia" w:hint="eastAsia"/>
                <w:kern w:val="0"/>
                <w:szCs w:val="21"/>
              </w:rPr>
              <w:t>現場の状況</w:t>
            </w:r>
            <w:r w:rsidRPr="00AF5F30">
              <w:rPr>
                <w:rFonts w:asciiTheme="minorEastAsia" w:eastAsiaTheme="minorEastAsia" w:hAnsiTheme="minorEastAsia" w:hint="eastAsia"/>
                <w:kern w:val="0"/>
                <w:szCs w:val="21"/>
              </w:rPr>
              <w:t>を踏まえ、</w:t>
            </w:r>
            <w:r w:rsidR="00D26759" w:rsidRPr="00AF5F30">
              <w:rPr>
                <w:rFonts w:asciiTheme="minorEastAsia" w:eastAsiaTheme="minorEastAsia" w:hAnsiTheme="minorEastAsia" w:hint="eastAsia"/>
                <w:kern w:val="0"/>
                <w:szCs w:val="21"/>
              </w:rPr>
              <w:t>鋼桁</w:t>
            </w:r>
            <w:r w:rsidR="00732D40" w:rsidRPr="00AF5F30">
              <w:rPr>
                <w:rFonts w:asciiTheme="minorEastAsia" w:eastAsiaTheme="minorEastAsia" w:hAnsiTheme="minorEastAsia" w:hint="eastAsia"/>
                <w:kern w:val="0"/>
                <w:szCs w:val="21"/>
              </w:rPr>
              <w:t>架設における</w:t>
            </w:r>
            <w:r w:rsidR="00C8576D" w:rsidRPr="00AF5F30">
              <w:rPr>
                <w:rFonts w:hint="eastAsia"/>
                <w:kern w:val="0"/>
              </w:rPr>
              <w:t>仮設ベント</w:t>
            </w:r>
            <w:r w:rsidR="00B91ECE" w:rsidRPr="00AF5F30">
              <w:rPr>
                <w:rFonts w:hint="eastAsia"/>
                <w:kern w:val="0"/>
              </w:rPr>
              <w:t>の</w:t>
            </w:r>
            <w:r w:rsidR="00C8576D" w:rsidRPr="00AF5F30">
              <w:rPr>
                <w:rFonts w:hint="eastAsia"/>
                <w:kern w:val="0"/>
              </w:rPr>
              <w:t>適切</w:t>
            </w:r>
            <w:r w:rsidR="00B91ECE" w:rsidRPr="00AF5F30">
              <w:rPr>
                <w:rFonts w:hint="eastAsia"/>
                <w:kern w:val="0"/>
              </w:rPr>
              <w:t>な</w:t>
            </w:r>
            <w:r w:rsidR="00C8576D" w:rsidRPr="00AF5F30">
              <w:rPr>
                <w:rFonts w:hint="eastAsia"/>
                <w:kern w:val="0"/>
              </w:rPr>
              <w:t>設置</w:t>
            </w:r>
            <w:r w:rsidR="00B91ECE" w:rsidRPr="00AF5F30">
              <w:rPr>
                <w:rFonts w:hint="eastAsia"/>
                <w:kern w:val="0"/>
              </w:rPr>
              <w:t>や</w:t>
            </w:r>
            <w:r w:rsidR="000F2584" w:rsidRPr="00AF5F30">
              <w:rPr>
                <w:rFonts w:hint="eastAsia"/>
                <w:kern w:val="0"/>
              </w:rPr>
              <w:t>精度管理</w:t>
            </w:r>
            <w:r w:rsidR="007C01B4" w:rsidRPr="00AF5F30">
              <w:rPr>
                <w:rFonts w:hint="eastAsia"/>
                <w:kern w:val="0"/>
              </w:rPr>
              <w:t>が</w:t>
            </w:r>
            <w:r w:rsidR="00C8576D" w:rsidRPr="00AF5F30">
              <w:rPr>
                <w:rFonts w:hint="eastAsia"/>
                <w:kern w:val="0"/>
              </w:rPr>
              <w:t>必要</w:t>
            </w:r>
            <w:r w:rsidR="007C01B4" w:rsidRPr="00AF5F30">
              <w:rPr>
                <w:rFonts w:hint="eastAsia"/>
                <w:kern w:val="0"/>
              </w:rPr>
              <w:t>で</w:t>
            </w:r>
            <w:r w:rsidR="00C8576D" w:rsidRPr="00AF5F30">
              <w:rPr>
                <w:rFonts w:hint="eastAsia"/>
                <w:kern w:val="0"/>
              </w:rPr>
              <w:t>ある</w:t>
            </w:r>
            <w:r w:rsidRPr="00AF5F30">
              <w:rPr>
                <w:rFonts w:asciiTheme="minorEastAsia" w:eastAsiaTheme="minorEastAsia" w:hAnsiTheme="minorEastAsia" w:hint="eastAsia"/>
                <w:kern w:val="0"/>
                <w:szCs w:val="21"/>
              </w:rPr>
              <w:t>。</w:t>
            </w:r>
          </w:p>
          <w:p w14:paraId="76DD399C" w14:textId="1C236422" w:rsidR="00757D01" w:rsidRPr="00AF5F30" w:rsidRDefault="00757D01" w:rsidP="00314313">
            <w:pPr>
              <w:overflowPunct w:val="0"/>
              <w:spacing w:line="240" w:lineRule="exact"/>
              <w:ind w:firstLineChars="100" w:firstLine="210"/>
              <w:jc w:val="left"/>
              <w:textAlignment w:val="baseline"/>
              <w:rPr>
                <w:rFonts w:asciiTheme="minorEastAsia" w:eastAsiaTheme="minorEastAsia" w:hAnsiTheme="minorEastAsia"/>
                <w:kern w:val="0"/>
                <w:szCs w:val="21"/>
              </w:rPr>
            </w:pPr>
            <w:r w:rsidRPr="00AF5F30">
              <w:rPr>
                <w:rFonts w:asciiTheme="minorEastAsia" w:eastAsiaTheme="minorEastAsia" w:hAnsiTheme="minorEastAsia" w:hint="eastAsia"/>
                <w:kern w:val="0"/>
                <w:szCs w:val="21"/>
              </w:rPr>
              <w:t>さらに、</w:t>
            </w:r>
            <w:r w:rsidR="00F74E24" w:rsidRPr="00AF5F30">
              <w:rPr>
                <w:rFonts w:hint="eastAsia"/>
                <w:kern w:val="0"/>
                <w:szCs w:val="21"/>
              </w:rPr>
              <w:t>構造物の長寿命化・耐疲労性能確保のために重要となる</w:t>
            </w:r>
            <w:r w:rsidR="00425994" w:rsidRPr="00AF5F30">
              <w:rPr>
                <w:rFonts w:asciiTheme="minorEastAsia" w:eastAsiaTheme="minorEastAsia" w:hAnsiTheme="minorEastAsia" w:hint="eastAsia"/>
                <w:kern w:val="0"/>
                <w:szCs w:val="21"/>
              </w:rPr>
              <w:t>鋼床版の連結溶接</w:t>
            </w:r>
            <w:r w:rsidR="00F74E24" w:rsidRPr="00AF5F30">
              <w:rPr>
                <w:rFonts w:asciiTheme="minorEastAsia" w:eastAsiaTheme="minorEastAsia" w:hAnsiTheme="minorEastAsia" w:hint="eastAsia"/>
                <w:kern w:val="0"/>
                <w:szCs w:val="21"/>
              </w:rPr>
              <w:t>において</w:t>
            </w:r>
            <w:r w:rsidR="00425994" w:rsidRPr="00AF5F30">
              <w:rPr>
                <w:rFonts w:asciiTheme="minorEastAsia" w:eastAsiaTheme="minorEastAsia" w:hAnsiTheme="minorEastAsia" w:hint="eastAsia"/>
                <w:kern w:val="0"/>
                <w:szCs w:val="21"/>
              </w:rPr>
              <w:t>、</w:t>
            </w:r>
            <w:r w:rsidR="006C5CEC" w:rsidRPr="00AF5F30">
              <w:rPr>
                <w:rFonts w:asciiTheme="minorEastAsia" w:eastAsiaTheme="minorEastAsia" w:hAnsiTheme="minorEastAsia" w:hint="eastAsia"/>
                <w:kern w:val="0"/>
                <w:szCs w:val="21"/>
              </w:rPr>
              <w:t>品質確保</w:t>
            </w:r>
            <w:r w:rsidR="0000372F" w:rsidRPr="00AF5F30">
              <w:rPr>
                <w:rFonts w:asciiTheme="minorEastAsia" w:eastAsiaTheme="minorEastAsia" w:hAnsiTheme="minorEastAsia" w:hint="eastAsia"/>
                <w:kern w:val="0"/>
                <w:szCs w:val="21"/>
              </w:rPr>
              <w:t>に関し、特段の配慮が必要である。</w:t>
            </w:r>
          </w:p>
          <w:p w14:paraId="52E8A174" w14:textId="77777777" w:rsidR="007C7AE8" w:rsidRPr="00AF5F30" w:rsidRDefault="007C7AE8" w:rsidP="007C7AE8">
            <w:pPr>
              <w:overflowPunct w:val="0"/>
              <w:spacing w:line="208" w:lineRule="exact"/>
              <w:ind w:firstLineChars="100" w:firstLine="210"/>
              <w:jc w:val="left"/>
              <w:textAlignment w:val="baseline"/>
              <w:rPr>
                <w:rFonts w:asciiTheme="minorEastAsia" w:eastAsiaTheme="minorEastAsia" w:hAnsiTheme="minorEastAsia"/>
                <w:kern w:val="0"/>
                <w:szCs w:val="21"/>
              </w:rPr>
            </w:pPr>
            <w:r w:rsidRPr="00AF5F30">
              <w:rPr>
                <w:rFonts w:asciiTheme="minorEastAsia" w:eastAsiaTheme="minorEastAsia" w:hAnsiTheme="minorEastAsia" w:hint="eastAsia"/>
                <w:kern w:val="0"/>
                <w:szCs w:val="21"/>
              </w:rPr>
              <w:t>これらのことを踏まえ、次の全ての事項について具体的に記述すること。</w:t>
            </w:r>
          </w:p>
          <w:p w14:paraId="4186C292" w14:textId="77777777" w:rsidR="007C7AE8" w:rsidRPr="00AF5F30" w:rsidRDefault="007C7AE8" w:rsidP="007C7AE8">
            <w:pPr>
              <w:overflowPunct w:val="0"/>
              <w:spacing w:line="208" w:lineRule="exact"/>
              <w:jc w:val="left"/>
              <w:textAlignment w:val="baseline"/>
              <w:rPr>
                <w:rFonts w:asciiTheme="minorEastAsia" w:eastAsiaTheme="minorEastAsia" w:hAnsiTheme="minorEastAsia"/>
                <w:kern w:val="0"/>
                <w:szCs w:val="21"/>
              </w:rPr>
            </w:pPr>
          </w:p>
          <w:p w14:paraId="183374E3" w14:textId="2C7D70F6" w:rsidR="00642C6A" w:rsidRPr="00AF5F30" w:rsidRDefault="007C7AE8" w:rsidP="00C37164">
            <w:pPr>
              <w:overflowPunct w:val="0"/>
              <w:spacing w:line="208" w:lineRule="exact"/>
              <w:jc w:val="left"/>
              <w:textAlignment w:val="baseline"/>
              <w:rPr>
                <w:kern w:val="0"/>
              </w:rPr>
            </w:pPr>
            <w:r w:rsidRPr="00AF5F30">
              <w:rPr>
                <w:rFonts w:asciiTheme="minorEastAsia" w:eastAsiaTheme="minorEastAsia" w:hAnsiTheme="minorEastAsia" w:hint="eastAsia"/>
                <w:kern w:val="0"/>
                <w:szCs w:val="21"/>
              </w:rPr>
              <w:t>①</w:t>
            </w:r>
            <w:r w:rsidR="00642C6A" w:rsidRPr="00AF5F30">
              <w:rPr>
                <w:rFonts w:hint="eastAsia"/>
                <w:kern w:val="0"/>
                <w:szCs w:val="21"/>
              </w:rPr>
              <w:t>鋼桁・鋼床版の品質を確保するための工場・現場での保管</w:t>
            </w:r>
            <w:r w:rsidR="00AB56DA" w:rsidRPr="00AF5F30">
              <w:rPr>
                <w:rFonts w:hint="eastAsia"/>
                <w:kern w:val="0"/>
                <w:szCs w:val="21"/>
              </w:rPr>
              <w:t>と</w:t>
            </w:r>
            <w:r w:rsidR="00642C6A" w:rsidRPr="00AF5F30">
              <w:rPr>
                <w:rFonts w:hint="eastAsia"/>
                <w:kern w:val="0"/>
                <w:szCs w:val="21"/>
              </w:rPr>
              <w:t>運搬に関する方策及び実施方法</w:t>
            </w:r>
          </w:p>
          <w:p w14:paraId="4B33BF71" w14:textId="0917DB32" w:rsidR="00F83AD7" w:rsidRPr="00AF5F30" w:rsidRDefault="00F83AD7" w:rsidP="00642C6A">
            <w:pPr>
              <w:overflowPunct w:val="0"/>
              <w:spacing w:line="240" w:lineRule="exact"/>
              <w:jc w:val="left"/>
              <w:textAlignment w:val="baseline"/>
              <w:rPr>
                <w:kern w:val="0"/>
              </w:rPr>
            </w:pPr>
          </w:p>
          <w:p w14:paraId="7E69F46E" w14:textId="5B0D5C3D" w:rsidR="007C7AE8" w:rsidRPr="00AF5F30" w:rsidRDefault="007F1522" w:rsidP="007C7AE8">
            <w:pPr>
              <w:overflowPunct w:val="0"/>
              <w:spacing w:line="208" w:lineRule="exact"/>
              <w:jc w:val="left"/>
              <w:textAlignment w:val="baseline"/>
              <w:rPr>
                <w:kern w:val="0"/>
              </w:rPr>
            </w:pPr>
            <w:r w:rsidRPr="00AF5F30">
              <w:rPr>
                <w:rFonts w:asciiTheme="minorEastAsia" w:eastAsiaTheme="minorEastAsia" w:hAnsiTheme="minorEastAsia" w:hint="eastAsia"/>
                <w:kern w:val="0"/>
                <w:szCs w:val="21"/>
              </w:rPr>
              <w:t>②</w:t>
            </w:r>
            <w:r w:rsidR="00C8576D" w:rsidRPr="00AF5F30">
              <w:rPr>
                <w:rFonts w:hint="eastAsia"/>
                <w:kern w:val="0"/>
              </w:rPr>
              <w:t>地盤の特性を踏まえ</w:t>
            </w:r>
            <w:r w:rsidR="00417CA7" w:rsidRPr="00AF5F30">
              <w:rPr>
                <w:rFonts w:hint="eastAsia"/>
                <w:kern w:val="0"/>
              </w:rPr>
              <w:t>て</w:t>
            </w:r>
            <w:r w:rsidR="00C8576D" w:rsidRPr="00AF5F30">
              <w:rPr>
                <w:rFonts w:hint="eastAsia"/>
                <w:kern w:val="0"/>
              </w:rPr>
              <w:t>仮設ベントを適切に設置・</w:t>
            </w:r>
            <w:r w:rsidR="000F2584" w:rsidRPr="00AF5F30">
              <w:rPr>
                <w:rFonts w:hint="eastAsia"/>
                <w:kern w:val="0"/>
              </w:rPr>
              <w:t>精度</w:t>
            </w:r>
            <w:r w:rsidR="00C8576D" w:rsidRPr="00AF5F30">
              <w:rPr>
                <w:rFonts w:hint="eastAsia"/>
                <w:kern w:val="0"/>
              </w:rPr>
              <w:t>管理するための方策及び実施方法</w:t>
            </w:r>
          </w:p>
          <w:p w14:paraId="5933DFD2" w14:textId="77777777" w:rsidR="00794054" w:rsidRPr="00AF5F30" w:rsidRDefault="00794054" w:rsidP="00794054">
            <w:pPr>
              <w:overflowPunct w:val="0"/>
              <w:spacing w:line="208" w:lineRule="exact"/>
              <w:jc w:val="left"/>
              <w:textAlignment w:val="baseline"/>
              <w:rPr>
                <w:kern w:val="0"/>
                <w:szCs w:val="21"/>
              </w:rPr>
            </w:pPr>
          </w:p>
          <w:p w14:paraId="575709DB" w14:textId="11DFB015" w:rsidR="00FE0462" w:rsidRPr="00AF5F30" w:rsidRDefault="007F1522" w:rsidP="00FE0462">
            <w:pPr>
              <w:overflowPunct w:val="0"/>
              <w:spacing w:line="208" w:lineRule="exact"/>
              <w:jc w:val="left"/>
              <w:textAlignment w:val="baseline"/>
              <w:rPr>
                <w:kern w:val="0"/>
                <w:szCs w:val="21"/>
              </w:rPr>
            </w:pPr>
            <w:r w:rsidRPr="00AF5F30">
              <w:rPr>
                <w:rFonts w:hint="eastAsia"/>
                <w:kern w:val="0"/>
                <w:szCs w:val="21"/>
              </w:rPr>
              <w:t>③</w:t>
            </w:r>
            <w:r w:rsidR="006C5CEC" w:rsidRPr="00AF5F30">
              <w:rPr>
                <w:rFonts w:hint="eastAsia"/>
                <w:kern w:val="0"/>
                <w:szCs w:val="21"/>
              </w:rPr>
              <w:t>鋼床</w:t>
            </w:r>
            <w:r w:rsidR="00417CA7" w:rsidRPr="00AF5F30">
              <w:rPr>
                <w:rFonts w:hint="eastAsia"/>
                <w:kern w:val="0"/>
                <w:szCs w:val="21"/>
              </w:rPr>
              <w:t>版</w:t>
            </w:r>
            <w:r w:rsidR="00F74E24" w:rsidRPr="00AF5F30">
              <w:rPr>
                <w:rFonts w:hint="eastAsia"/>
                <w:kern w:val="0"/>
                <w:szCs w:val="21"/>
              </w:rPr>
              <w:t>の連結</w:t>
            </w:r>
            <w:r w:rsidR="006C5CEC" w:rsidRPr="00AF5F30">
              <w:rPr>
                <w:rFonts w:hint="eastAsia"/>
                <w:kern w:val="0"/>
                <w:szCs w:val="21"/>
              </w:rPr>
              <w:t>溶接</w:t>
            </w:r>
            <w:r w:rsidR="00FE0462" w:rsidRPr="00AF5F30">
              <w:rPr>
                <w:rFonts w:hint="eastAsia"/>
                <w:kern w:val="0"/>
                <w:szCs w:val="21"/>
              </w:rPr>
              <w:t>における</w:t>
            </w:r>
            <w:r w:rsidRPr="00AF5F30">
              <w:rPr>
                <w:rFonts w:hint="eastAsia"/>
                <w:kern w:val="0"/>
                <w:szCs w:val="21"/>
              </w:rPr>
              <w:t>品質確保</w:t>
            </w:r>
            <w:r w:rsidR="00FE0462" w:rsidRPr="00AF5F30">
              <w:rPr>
                <w:rFonts w:hint="eastAsia"/>
                <w:kern w:val="0"/>
                <w:szCs w:val="21"/>
              </w:rPr>
              <w:t>の方策及び</w:t>
            </w:r>
            <w:r w:rsidRPr="00AF5F30">
              <w:rPr>
                <w:rFonts w:hint="eastAsia"/>
                <w:kern w:val="0"/>
                <w:szCs w:val="21"/>
              </w:rPr>
              <w:t>実施方法</w:t>
            </w:r>
          </w:p>
          <w:p w14:paraId="7BC780C8" w14:textId="11A0E8A0" w:rsidR="00A85C7F" w:rsidRPr="00AF5F30" w:rsidRDefault="00A85C7F" w:rsidP="005430B5">
            <w:pPr>
              <w:overflowPunct w:val="0"/>
              <w:spacing w:line="208" w:lineRule="exact"/>
              <w:ind w:firstLineChars="200" w:firstLine="420"/>
              <w:jc w:val="left"/>
              <w:textAlignment w:val="baseline"/>
              <w:rPr>
                <w:rFonts w:asciiTheme="minorEastAsia" w:eastAsiaTheme="minorEastAsia" w:hAnsiTheme="minorEastAsia"/>
                <w:kern w:val="0"/>
                <w:szCs w:val="21"/>
              </w:rPr>
            </w:pPr>
          </w:p>
        </w:tc>
      </w:tr>
    </w:tbl>
    <w:p w14:paraId="27B8C65C" w14:textId="77777777" w:rsidR="009C74EA" w:rsidRPr="00AF5F30" w:rsidRDefault="004245BC" w:rsidP="009C74EA">
      <w:pPr>
        <w:jc w:val="left"/>
        <w:rPr>
          <w:kern w:val="0"/>
        </w:rPr>
      </w:pPr>
      <w:r w:rsidRPr="00AF5F30">
        <w:rPr>
          <w:rFonts w:hint="eastAsia"/>
          <w:kern w:val="0"/>
        </w:rPr>
        <w:t>※Ａ４版</w:t>
      </w:r>
      <w:r w:rsidRPr="00AF5F30">
        <w:rPr>
          <w:rFonts w:eastAsia="ＭＳ ゴシック" w:hint="eastAsia"/>
          <w:kern w:val="0"/>
        </w:rPr>
        <w:t>１枚（１ページ）</w:t>
      </w:r>
      <w:r w:rsidRPr="00AF5F30">
        <w:rPr>
          <w:rFonts w:hint="eastAsia"/>
          <w:kern w:val="0"/>
        </w:rPr>
        <w:t>に記入し、記述する文字に</w:t>
      </w:r>
      <w:r w:rsidRPr="00AF5F30">
        <w:rPr>
          <w:rFonts w:hint="eastAsia"/>
          <w:kern w:val="0"/>
          <w:u w:val="thick" w:color="000000"/>
        </w:rPr>
        <w:t>アンダーライン</w:t>
      </w:r>
      <w:r w:rsidRPr="00AF5F30">
        <w:rPr>
          <w:rFonts w:hint="eastAsia"/>
          <w:kern w:val="0"/>
        </w:rPr>
        <w:t>を使用しないこと。</w:t>
      </w:r>
    </w:p>
    <w:p w14:paraId="3A1281B7" w14:textId="77777777" w:rsidR="009C74EA" w:rsidRPr="00AF5F30" w:rsidRDefault="009C74EA" w:rsidP="009C74EA">
      <w:pPr>
        <w:jc w:val="left"/>
        <w:rPr>
          <w:kern w:val="0"/>
        </w:rPr>
      </w:pPr>
    </w:p>
    <w:p w14:paraId="710E730C" w14:textId="77777777" w:rsidR="009C74EA" w:rsidRPr="00AF5F30" w:rsidRDefault="009C74EA" w:rsidP="009C74EA">
      <w:pPr>
        <w:jc w:val="left"/>
        <w:rPr>
          <w:kern w:val="0"/>
        </w:rPr>
      </w:pPr>
    </w:p>
    <w:p w14:paraId="57A396FF" w14:textId="7307106F" w:rsidR="009C74EA" w:rsidRPr="00AF5F30" w:rsidRDefault="009C74EA" w:rsidP="009C74EA">
      <w:pPr>
        <w:jc w:val="left"/>
        <w:rPr>
          <w:kern w:val="0"/>
        </w:rPr>
      </w:pPr>
      <w:r w:rsidRPr="00AF5F30">
        <w:rPr>
          <w:rFonts w:hint="eastAsia"/>
          <w:u w:val="single"/>
        </w:rPr>
        <w:lastRenderedPageBreak/>
        <w:t xml:space="preserve">共同企業体名：　　　　　　　　　　　　　　　　　　　　　　　　　　　　　　　　　　　　　　　　　</w:t>
      </w:r>
    </w:p>
    <w:p w14:paraId="39E48F13" w14:textId="77777777" w:rsidR="009C74EA" w:rsidRPr="00AF5F30" w:rsidRDefault="009C74EA" w:rsidP="009C74EA">
      <w:pPr>
        <w:spacing w:line="80" w:lineRule="exact"/>
      </w:pPr>
    </w:p>
    <w:p w14:paraId="1051AEF6" w14:textId="77777777" w:rsidR="009C74EA" w:rsidRPr="00AF5F30" w:rsidRDefault="009C74EA" w:rsidP="009C74EA">
      <w:pPr>
        <w:jc w:val="center"/>
        <w:rPr>
          <w:rFonts w:ascii="ＭＳ ゴシック" w:eastAsia="ＭＳ ゴシック" w:hAnsi="ＭＳ ゴシック"/>
          <w:sz w:val="30"/>
        </w:rPr>
      </w:pPr>
      <w:r w:rsidRPr="00AF5F30">
        <w:rPr>
          <w:rFonts w:ascii="ＭＳ ゴシック" w:eastAsia="ＭＳ ゴシック" w:hAnsi="ＭＳ ゴシック" w:hint="eastAsia"/>
          <w:sz w:val="30"/>
        </w:rPr>
        <w:t>簡　易　な　施　工　計　画</w:t>
      </w:r>
    </w:p>
    <w:p w14:paraId="28B1CBCA" w14:textId="77777777" w:rsidR="009C74EA" w:rsidRPr="00AF5F30" w:rsidRDefault="009C74EA" w:rsidP="009C74EA">
      <w:pPr>
        <w:overflowPunct w:val="0"/>
        <w:spacing w:line="80" w:lineRule="exact"/>
        <w:textAlignment w:val="baseline"/>
        <w:rPr>
          <w:kern w:val="0"/>
        </w:rPr>
      </w:pPr>
    </w:p>
    <w:p w14:paraId="47E3D59B" w14:textId="77777777" w:rsidR="009C74EA" w:rsidRPr="00AF5F30" w:rsidRDefault="009C74EA" w:rsidP="009C74EA">
      <w:pPr>
        <w:overflowPunct w:val="0"/>
        <w:ind w:firstLineChars="100" w:firstLine="210"/>
        <w:textAlignment w:val="baseline"/>
        <w:rPr>
          <w:kern w:val="0"/>
        </w:rPr>
      </w:pPr>
      <w:r w:rsidRPr="00AF5F30">
        <w:rPr>
          <w:rFonts w:hint="eastAsia"/>
          <w:kern w:val="0"/>
        </w:rPr>
        <w:t>次の工事について、この申請書の内容と同等又は同等以上の施工を行うことを誓約し、申請します。</w:t>
      </w:r>
    </w:p>
    <w:p w14:paraId="0A867141" w14:textId="77777777" w:rsidR="009C74EA" w:rsidRPr="00AF5F30" w:rsidRDefault="009C74EA" w:rsidP="009C74EA">
      <w:pPr>
        <w:overflowPunct w:val="0"/>
        <w:spacing w:line="80" w:lineRule="exact"/>
        <w:textAlignment w:val="baseline"/>
        <w:rPr>
          <w:kern w:val="0"/>
        </w:rPr>
      </w:pPr>
    </w:p>
    <w:p w14:paraId="62B38B33" w14:textId="77777777" w:rsidR="009C74EA" w:rsidRPr="00AF5F30" w:rsidRDefault="009C74EA" w:rsidP="009C74EA">
      <w:pPr>
        <w:overflowPunct w:val="0"/>
        <w:spacing w:line="200" w:lineRule="exact"/>
        <w:textAlignment w:val="baseline"/>
        <w:rPr>
          <w:kern w:val="0"/>
        </w:rPr>
      </w:pPr>
      <w:r w:rsidRPr="00AF5F30">
        <w:rPr>
          <w:rFonts w:hint="eastAsia"/>
          <w:kern w:val="0"/>
        </w:rPr>
        <w:t xml:space="preserve">　工　　事　　名</w:t>
      </w:r>
      <w:r w:rsidRPr="00AF5F30">
        <w:rPr>
          <w:kern w:val="0"/>
        </w:rPr>
        <w:t xml:space="preserve"> </w:t>
      </w:r>
      <w:r w:rsidRPr="00AF5F30">
        <w:rPr>
          <w:rFonts w:hint="eastAsia"/>
          <w:kern w:val="0"/>
        </w:rPr>
        <w:t>：</w:t>
      </w:r>
      <w:r w:rsidRPr="00AF5F30">
        <w:rPr>
          <w:kern w:val="0"/>
        </w:rPr>
        <w:t xml:space="preserve"> </w:t>
      </w:r>
      <w:r w:rsidRPr="00AF5F30">
        <w:rPr>
          <w:rFonts w:hint="eastAsia"/>
          <w:kern w:val="0"/>
        </w:rPr>
        <w:t>Ｒ７</w:t>
      </w:r>
      <w:r w:rsidRPr="00AF5F30">
        <w:rPr>
          <w:kern w:val="0"/>
        </w:rPr>
        <w:t>波土</w:t>
      </w:r>
      <w:r w:rsidRPr="00AF5F30">
        <w:rPr>
          <w:rFonts w:hint="eastAsia"/>
          <w:kern w:val="0"/>
        </w:rPr>
        <w:t xml:space="preserve">　</w:t>
      </w:r>
      <w:r w:rsidRPr="00AF5F30">
        <w:rPr>
          <w:kern w:val="0"/>
        </w:rPr>
        <w:t>日和佐小野線</w:t>
      </w:r>
      <w:r w:rsidRPr="00AF5F30">
        <w:rPr>
          <w:rFonts w:hint="eastAsia"/>
          <w:kern w:val="0"/>
        </w:rPr>
        <w:t xml:space="preserve">　</w:t>
      </w:r>
      <w:r w:rsidRPr="00AF5F30">
        <w:rPr>
          <w:kern w:val="0"/>
        </w:rPr>
        <w:t>美波・北河内</w:t>
      </w:r>
      <w:r w:rsidRPr="00AF5F30">
        <w:rPr>
          <w:rFonts w:hint="eastAsia"/>
          <w:kern w:val="0"/>
        </w:rPr>
        <w:t xml:space="preserve">　</w:t>
      </w:r>
      <w:r w:rsidRPr="00AF5F30">
        <w:rPr>
          <w:kern w:val="0"/>
        </w:rPr>
        <w:t>橋梁上部工事</w:t>
      </w:r>
    </w:p>
    <w:p w14:paraId="1CF01366" w14:textId="77777777" w:rsidR="009C74EA" w:rsidRPr="00AF5F30" w:rsidRDefault="009C74EA" w:rsidP="009C74EA">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AF5F30" w:rsidRPr="00AF5F30" w14:paraId="6AECBA0C" w14:textId="77777777" w:rsidTr="007824B7">
        <w:trPr>
          <w:trHeight w:val="469"/>
        </w:trPr>
        <w:tc>
          <w:tcPr>
            <w:tcW w:w="2024" w:type="dxa"/>
            <w:vAlign w:val="center"/>
          </w:tcPr>
          <w:p w14:paraId="4124EACC" w14:textId="77777777" w:rsidR="009C74EA" w:rsidRPr="00AF5F30" w:rsidRDefault="009C74EA" w:rsidP="007824B7">
            <w:pPr>
              <w:overflowPunct w:val="0"/>
              <w:jc w:val="center"/>
              <w:textAlignment w:val="baseline"/>
              <w:rPr>
                <w:kern w:val="0"/>
              </w:rPr>
            </w:pPr>
            <w:r w:rsidRPr="00AF5F30">
              <w:rPr>
                <w:rFonts w:hint="eastAsia"/>
                <w:kern w:val="0"/>
              </w:rPr>
              <w:t>評　価　項　目</w:t>
            </w:r>
          </w:p>
        </w:tc>
        <w:tc>
          <w:tcPr>
            <w:tcW w:w="7615" w:type="dxa"/>
            <w:vAlign w:val="center"/>
          </w:tcPr>
          <w:p w14:paraId="40507D89" w14:textId="77777777" w:rsidR="009C74EA" w:rsidRPr="00AF5F30" w:rsidRDefault="009C74EA" w:rsidP="007824B7">
            <w:pPr>
              <w:overflowPunct w:val="0"/>
              <w:textAlignment w:val="baseline"/>
              <w:rPr>
                <w:kern w:val="0"/>
              </w:rPr>
            </w:pPr>
            <w:r w:rsidRPr="00AF5F30">
              <w:rPr>
                <w:rFonts w:hint="eastAsia"/>
                <w:kern w:val="0"/>
              </w:rPr>
              <w:t>「品質・施工の確認方法、管理方法」の適切性</w:t>
            </w:r>
          </w:p>
        </w:tc>
      </w:tr>
    </w:tbl>
    <w:p w14:paraId="16AA50ED" w14:textId="77777777" w:rsidR="009C74EA" w:rsidRPr="00AF5F30" w:rsidRDefault="009C74EA" w:rsidP="009C74EA">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F5F30" w:rsidRPr="00AF5F30" w14:paraId="60CCB3B4" w14:textId="77777777" w:rsidTr="007824B7">
        <w:trPr>
          <w:trHeight w:val="411"/>
        </w:trPr>
        <w:tc>
          <w:tcPr>
            <w:tcW w:w="9639" w:type="dxa"/>
            <w:vAlign w:val="center"/>
          </w:tcPr>
          <w:p w14:paraId="1EEF6399" w14:textId="77777777" w:rsidR="009C74EA" w:rsidRPr="00AF5F30" w:rsidRDefault="009C74EA" w:rsidP="007824B7">
            <w:pPr>
              <w:overflowPunct w:val="0"/>
              <w:ind w:left="-21"/>
              <w:jc w:val="center"/>
              <w:textAlignment w:val="baseline"/>
              <w:rPr>
                <w:kern w:val="0"/>
              </w:rPr>
            </w:pPr>
            <w:r w:rsidRPr="00AF5F30">
              <w:rPr>
                <w:rFonts w:hint="eastAsia"/>
                <w:kern w:val="0"/>
              </w:rPr>
              <w:t>具　体　的　な　施　工　計　画</w:t>
            </w:r>
          </w:p>
        </w:tc>
      </w:tr>
      <w:tr w:rsidR="00AF5F30" w:rsidRPr="00AF5F30" w14:paraId="479A1B7F" w14:textId="77777777" w:rsidTr="007824B7">
        <w:trPr>
          <w:trHeight w:hRule="exact" w:val="11850"/>
        </w:trPr>
        <w:tc>
          <w:tcPr>
            <w:tcW w:w="9639" w:type="dxa"/>
          </w:tcPr>
          <w:p w14:paraId="2816F967" w14:textId="77777777" w:rsidR="009C74EA" w:rsidRPr="00AF5F30" w:rsidRDefault="009C74EA" w:rsidP="007824B7">
            <w:pPr>
              <w:overflowPunct w:val="0"/>
              <w:spacing w:line="215" w:lineRule="exact"/>
              <w:jc w:val="left"/>
              <w:textAlignment w:val="baseline"/>
              <w:rPr>
                <w:kern w:val="0"/>
              </w:rPr>
            </w:pPr>
            <w:r w:rsidRPr="00AF5F30">
              <w:rPr>
                <w:rFonts w:hint="eastAsia"/>
                <w:kern w:val="0"/>
                <w:szCs w:val="21"/>
              </w:rPr>
              <w:t>①鋼桁・鋼床版の品質を確保するための工場・現場での保管と運搬に関する方策及び実施方法</w:t>
            </w:r>
          </w:p>
          <w:p w14:paraId="146AA54F" w14:textId="77777777" w:rsidR="009C74EA" w:rsidRPr="00AF5F30" w:rsidRDefault="009C74EA" w:rsidP="007824B7">
            <w:pPr>
              <w:overflowPunct w:val="0"/>
              <w:spacing w:line="215" w:lineRule="exact"/>
              <w:jc w:val="left"/>
              <w:textAlignment w:val="baseline"/>
              <w:rPr>
                <w:kern w:val="0"/>
              </w:rPr>
            </w:pPr>
          </w:p>
          <w:p w14:paraId="5A5486B6" w14:textId="77777777" w:rsidR="009C74EA" w:rsidRPr="00AF5F30" w:rsidRDefault="009C74EA" w:rsidP="007824B7">
            <w:pPr>
              <w:overflowPunct w:val="0"/>
              <w:spacing w:line="215" w:lineRule="exact"/>
              <w:jc w:val="left"/>
              <w:textAlignment w:val="baseline"/>
              <w:rPr>
                <w:kern w:val="0"/>
              </w:rPr>
            </w:pPr>
          </w:p>
          <w:p w14:paraId="77C0EB1A" w14:textId="77777777" w:rsidR="009C74EA" w:rsidRPr="00AF5F30" w:rsidRDefault="009C74EA" w:rsidP="007824B7">
            <w:pPr>
              <w:overflowPunct w:val="0"/>
              <w:spacing w:line="215" w:lineRule="exact"/>
              <w:jc w:val="left"/>
              <w:textAlignment w:val="baseline"/>
              <w:rPr>
                <w:kern w:val="0"/>
              </w:rPr>
            </w:pPr>
          </w:p>
          <w:p w14:paraId="3F082F5E" w14:textId="77777777" w:rsidR="009C74EA" w:rsidRPr="00AF5F30" w:rsidRDefault="009C74EA" w:rsidP="007824B7">
            <w:pPr>
              <w:overflowPunct w:val="0"/>
              <w:spacing w:line="215" w:lineRule="exact"/>
              <w:jc w:val="left"/>
              <w:textAlignment w:val="baseline"/>
              <w:rPr>
                <w:kern w:val="0"/>
              </w:rPr>
            </w:pPr>
          </w:p>
          <w:p w14:paraId="380E0AC8" w14:textId="77777777" w:rsidR="009C74EA" w:rsidRPr="00AF5F30" w:rsidRDefault="009C74EA" w:rsidP="007824B7">
            <w:pPr>
              <w:overflowPunct w:val="0"/>
              <w:spacing w:line="215" w:lineRule="exact"/>
              <w:jc w:val="left"/>
              <w:textAlignment w:val="baseline"/>
              <w:rPr>
                <w:kern w:val="0"/>
              </w:rPr>
            </w:pPr>
          </w:p>
          <w:p w14:paraId="0DC06823" w14:textId="77777777" w:rsidR="009C74EA" w:rsidRPr="00AF5F30" w:rsidRDefault="009C74EA" w:rsidP="007824B7">
            <w:pPr>
              <w:overflowPunct w:val="0"/>
              <w:spacing w:line="215" w:lineRule="exact"/>
              <w:jc w:val="left"/>
              <w:textAlignment w:val="baseline"/>
              <w:rPr>
                <w:kern w:val="0"/>
              </w:rPr>
            </w:pPr>
          </w:p>
          <w:p w14:paraId="2967B326" w14:textId="77777777" w:rsidR="009C74EA" w:rsidRPr="00AF5F30" w:rsidRDefault="009C74EA" w:rsidP="007824B7">
            <w:pPr>
              <w:overflowPunct w:val="0"/>
              <w:spacing w:line="215" w:lineRule="exact"/>
              <w:jc w:val="left"/>
              <w:textAlignment w:val="baseline"/>
              <w:rPr>
                <w:kern w:val="0"/>
              </w:rPr>
            </w:pPr>
          </w:p>
          <w:p w14:paraId="0A5087A2" w14:textId="77777777" w:rsidR="009C74EA" w:rsidRPr="00AF5F30" w:rsidRDefault="009C74EA" w:rsidP="007824B7">
            <w:pPr>
              <w:overflowPunct w:val="0"/>
              <w:spacing w:line="215" w:lineRule="exact"/>
              <w:jc w:val="left"/>
              <w:textAlignment w:val="baseline"/>
              <w:rPr>
                <w:kern w:val="0"/>
              </w:rPr>
            </w:pPr>
          </w:p>
          <w:p w14:paraId="4E7008A0" w14:textId="77777777" w:rsidR="009C74EA" w:rsidRPr="00AF5F30" w:rsidRDefault="009C74EA" w:rsidP="007824B7">
            <w:pPr>
              <w:overflowPunct w:val="0"/>
              <w:spacing w:line="215" w:lineRule="exact"/>
              <w:jc w:val="left"/>
              <w:textAlignment w:val="baseline"/>
              <w:rPr>
                <w:kern w:val="0"/>
              </w:rPr>
            </w:pPr>
          </w:p>
          <w:p w14:paraId="3B07B37F" w14:textId="77777777" w:rsidR="009C74EA" w:rsidRPr="00AF5F30" w:rsidRDefault="009C74EA" w:rsidP="007824B7">
            <w:pPr>
              <w:overflowPunct w:val="0"/>
              <w:spacing w:line="215" w:lineRule="exact"/>
              <w:jc w:val="left"/>
              <w:textAlignment w:val="baseline"/>
              <w:rPr>
                <w:kern w:val="0"/>
              </w:rPr>
            </w:pPr>
          </w:p>
          <w:p w14:paraId="317DF304" w14:textId="77777777" w:rsidR="009C74EA" w:rsidRPr="00AF5F30" w:rsidRDefault="009C74EA" w:rsidP="007824B7">
            <w:pPr>
              <w:overflowPunct w:val="0"/>
              <w:spacing w:line="215" w:lineRule="exact"/>
              <w:jc w:val="left"/>
              <w:textAlignment w:val="baseline"/>
              <w:rPr>
                <w:kern w:val="0"/>
              </w:rPr>
            </w:pPr>
          </w:p>
          <w:p w14:paraId="47E0BF2A" w14:textId="77777777" w:rsidR="009C74EA" w:rsidRPr="00AF5F30" w:rsidRDefault="009C74EA" w:rsidP="007824B7">
            <w:pPr>
              <w:overflowPunct w:val="0"/>
              <w:spacing w:line="215" w:lineRule="exact"/>
              <w:jc w:val="left"/>
              <w:textAlignment w:val="baseline"/>
              <w:rPr>
                <w:kern w:val="0"/>
              </w:rPr>
            </w:pPr>
          </w:p>
          <w:p w14:paraId="14127884" w14:textId="77777777" w:rsidR="009C74EA" w:rsidRPr="00AF5F30" w:rsidRDefault="009C74EA" w:rsidP="007824B7">
            <w:pPr>
              <w:overflowPunct w:val="0"/>
              <w:spacing w:line="215" w:lineRule="exact"/>
              <w:jc w:val="left"/>
              <w:textAlignment w:val="baseline"/>
              <w:rPr>
                <w:kern w:val="0"/>
              </w:rPr>
            </w:pPr>
          </w:p>
          <w:p w14:paraId="23A613A8" w14:textId="77777777" w:rsidR="009C74EA" w:rsidRPr="00AF5F30" w:rsidRDefault="009C74EA" w:rsidP="007824B7">
            <w:pPr>
              <w:overflowPunct w:val="0"/>
              <w:spacing w:line="215" w:lineRule="exact"/>
              <w:jc w:val="left"/>
              <w:textAlignment w:val="baseline"/>
              <w:rPr>
                <w:kern w:val="0"/>
              </w:rPr>
            </w:pPr>
          </w:p>
          <w:p w14:paraId="354CD43F" w14:textId="77777777" w:rsidR="009C74EA" w:rsidRPr="00AF5F30" w:rsidRDefault="009C74EA" w:rsidP="007824B7">
            <w:pPr>
              <w:overflowPunct w:val="0"/>
              <w:spacing w:line="215" w:lineRule="exact"/>
              <w:jc w:val="left"/>
              <w:textAlignment w:val="baseline"/>
              <w:rPr>
                <w:rFonts w:hint="eastAsia"/>
                <w:kern w:val="0"/>
              </w:rPr>
            </w:pPr>
          </w:p>
          <w:p w14:paraId="5F7741E9" w14:textId="77777777" w:rsidR="009C74EA" w:rsidRPr="00AF5F30" w:rsidRDefault="009C74EA" w:rsidP="007824B7">
            <w:pPr>
              <w:overflowPunct w:val="0"/>
              <w:spacing w:line="215" w:lineRule="exact"/>
              <w:jc w:val="left"/>
              <w:textAlignment w:val="baseline"/>
              <w:rPr>
                <w:kern w:val="0"/>
              </w:rPr>
            </w:pPr>
            <w:r w:rsidRPr="00AF5F30">
              <w:rPr>
                <w:rFonts w:hint="eastAsia"/>
                <w:kern w:val="0"/>
                <w:szCs w:val="21"/>
              </w:rPr>
              <w:t>②</w:t>
            </w:r>
            <w:r w:rsidRPr="00AF5F30">
              <w:rPr>
                <w:rFonts w:hint="eastAsia"/>
                <w:kern w:val="0"/>
              </w:rPr>
              <w:t>地盤の特性を踏まえて仮設ベントを適切に設置・精度管理するための方策及び実施方法</w:t>
            </w:r>
          </w:p>
          <w:p w14:paraId="7D287D5A" w14:textId="77777777" w:rsidR="009C74EA" w:rsidRPr="00AF5F30" w:rsidRDefault="009C74EA" w:rsidP="007824B7">
            <w:pPr>
              <w:overflowPunct w:val="0"/>
              <w:spacing w:line="215" w:lineRule="exact"/>
              <w:jc w:val="left"/>
              <w:textAlignment w:val="baseline"/>
              <w:rPr>
                <w:kern w:val="0"/>
                <w:szCs w:val="21"/>
              </w:rPr>
            </w:pPr>
          </w:p>
          <w:p w14:paraId="155DF39D" w14:textId="77777777" w:rsidR="009C74EA" w:rsidRPr="00AF5F30" w:rsidRDefault="009C74EA" w:rsidP="007824B7">
            <w:pPr>
              <w:overflowPunct w:val="0"/>
              <w:spacing w:line="215" w:lineRule="exact"/>
              <w:jc w:val="left"/>
              <w:textAlignment w:val="baseline"/>
              <w:rPr>
                <w:kern w:val="0"/>
                <w:szCs w:val="21"/>
              </w:rPr>
            </w:pPr>
          </w:p>
          <w:p w14:paraId="505782B6" w14:textId="77777777" w:rsidR="009C74EA" w:rsidRPr="00AF5F30" w:rsidRDefault="009C74EA" w:rsidP="007824B7">
            <w:pPr>
              <w:overflowPunct w:val="0"/>
              <w:spacing w:line="215" w:lineRule="exact"/>
              <w:jc w:val="left"/>
              <w:textAlignment w:val="baseline"/>
              <w:rPr>
                <w:kern w:val="0"/>
                <w:szCs w:val="21"/>
              </w:rPr>
            </w:pPr>
          </w:p>
          <w:p w14:paraId="483E4E31" w14:textId="77777777" w:rsidR="009C74EA" w:rsidRPr="00AF5F30" w:rsidRDefault="009C74EA" w:rsidP="007824B7">
            <w:pPr>
              <w:overflowPunct w:val="0"/>
              <w:spacing w:line="215" w:lineRule="exact"/>
              <w:jc w:val="left"/>
              <w:textAlignment w:val="baseline"/>
              <w:rPr>
                <w:kern w:val="0"/>
                <w:szCs w:val="21"/>
              </w:rPr>
            </w:pPr>
          </w:p>
          <w:p w14:paraId="194A91FC" w14:textId="77777777" w:rsidR="009C74EA" w:rsidRPr="00AF5F30" w:rsidRDefault="009C74EA" w:rsidP="007824B7">
            <w:pPr>
              <w:overflowPunct w:val="0"/>
              <w:spacing w:line="215" w:lineRule="exact"/>
              <w:jc w:val="left"/>
              <w:textAlignment w:val="baseline"/>
              <w:rPr>
                <w:kern w:val="0"/>
                <w:szCs w:val="21"/>
              </w:rPr>
            </w:pPr>
          </w:p>
          <w:p w14:paraId="5CCF1E67" w14:textId="77777777" w:rsidR="009C74EA" w:rsidRPr="00AF5F30" w:rsidRDefault="009C74EA" w:rsidP="007824B7">
            <w:pPr>
              <w:overflowPunct w:val="0"/>
              <w:spacing w:line="215" w:lineRule="exact"/>
              <w:jc w:val="left"/>
              <w:textAlignment w:val="baseline"/>
              <w:rPr>
                <w:kern w:val="0"/>
                <w:szCs w:val="21"/>
              </w:rPr>
            </w:pPr>
          </w:p>
          <w:p w14:paraId="10CE358E" w14:textId="77777777" w:rsidR="009C74EA" w:rsidRPr="00AF5F30" w:rsidRDefault="009C74EA" w:rsidP="007824B7">
            <w:pPr>
              <w:overflowPunct w:val="0"/>
              <w:spacing w:line="215" w:lineRule="exact"/>
              <w:jc w:val="left"/>
              <w:textAlignment w:val="baseline"/>
              <w:rPr>
                <w:kern w:val="0"/>
                <w:szCs w:val="21"/>
              </w:rPr>
            </w:pPr>
          </w:p>
          <w:p w14:paraId="51E93DC9" w14:textId="77777777" w:rsidR="009C74EA" w:rsidRPr="00AF5F30" w:rsidRDefault="009C74EA" w:rsidP="007824B7">
            <w:pPr>
              <w:overflowPunct w:val="0"/>
              <w:spacing w:line="215" w:lineRule="exact"/>
              <w:jc w:val="left"/>
              <w:textAlignment w:val="baseline"/>
              <w:rPr>
                <w:kern w:val="0"/>
                <w:szCs w:val="21"/>
              </w:rPr>
            </w:pPr>
          </w:p>
          <w:p w14:paraId="7BF42082" w14:textId="77777777" w:rsidR="009C74EA" w:rsidRPr="00AF5F30" w:rsidRDefault="009C74EA" w:rsidP="007824B7">
            <w:pPr>
              <w:overflowPunct w:val="0"/>
              <w:spacing w:line="215" w:lineRule="exact"/>
              <w:jc w:val="left"/>
              <w:textAlignment w:val="baseline"/>
              <w:rPr>
                <w:kern w:val="0"/>
                <w:szCs w:val="21"/>
              </w:rPr>
            </w:pPr>
          </w:p>
          <w:p w14:paraId="5F9008EC" w14:textId="77777777" w:rsidR="009C74EA" w:rsidRPr="00AF5F30" w:rsidRDefault="009C74EA" w:rsidP="007824B7">
            <w:pPr>
              <w:overflowPunct w:val="0"/>
              <w:spacing w:line="215" w:lineRule="exact"/>
              <w:jc w:val="left"/>
              <w:textAlignment w:val="baseline"/>
              <w:rPr>
                <w:kern w:val="0"/>
                <w:szCs w:val="21"/>
              </w:rPr>
            </w:pPr>
          </w:p>
          <w:p w14:paraId="33B31C94" w14:textId="77777777" w:rsidR="009C74EA" w:rsidRPr="00AF5F30" w:rsidRDefault="009C74EA" w:rsidP="007824B7">
            <w:pPr>
              <w:overflowPunct w:val="0"/>
              <w:spacing w:line="215" w:lineRule="exact"/>
              <w:jc w:val="left"/>
              <w:textAlignment w:val="baseline"/>
              <w:rPr>
                <w:kern w:val="0"/>
                <w:szCs w:val="21"/>
              </w:rPr>
            </w:pPr>
          </w:p>
          <w:p w14:paraId="795C213E" w14:textId="77777777" w:rsidR="009C74EA" w:rsidRPr="00AF5F30" w:rsidRDefault="009C74EA" w:rsidP="007824B7">
            <w:pPr>
              <w:overflowPunct w:val="0"/>
              <w:spacing w:line="215" w:lineRule="exact"/>
              <w:jc w:val="left"/>
              <w:textAlignment w:val="baseline"/>
              <w:rPr>
                <w:kern w:val="0"/>
                <w:szCs w:val="21"/>
              </w:rPr>
            </w:pPr>
          </w:p>
          <w:p w14:paraId="5E7452AA" w14:textId="77777777" w:rsidR="009C74EA" w:rsidRPr="00AF5F30" w:rsidRDefault="009C74EA" w:rsidP="007824B7">
            <w:pPr>
              <w:overflowPunct w:val="0"/>
              <w:spacing w:line="215" w:lineRule="exact"/>
              <w:jc w:val="left"/>
              <w:textAlignment w:val="baseline"/>
              <w:rPr>
                <w:kern w:val="0"/>
                <w:szCs w:val="21"/>
              </w:rPr>
            </w:pPr>
          </w:p>
          <w:p w14:paraId="2F942970" w14:textId="77777777" w:rsidR="009C74EA" w:rsidRPr="00AF5F30" w:rsidRDefault="009C74EA" w:rsidP="007824B7">
            <w:pPr>
              <w:overflowPunct w:val="0"/>
              <w:spacing w:line="215" w:lineRule="exact"/>
              <w:jc w:val="left"/>
              <w:textAlignment w:val="baseline"/>
              <w:rPr>
                <w:kern w:val="0"/>
                <w:szCs w:val="21"/>
              </w:rPr>
            </w:pPr>
          </w:p>
          <w:p w14:paraId="620673D2" w14:textId="77777777" w:rsidR="009C74EA" w:rsidRPr="00AF5F30" w:rsidRDefault="009C74EA" w:rsidP="007824B7">
            <w:pPr>
              <w:overflowPunct w:val="0"/>
              <w:spacing w:line="215" w:lineRule="exact"/>
              <w:jc w:val="left"/>
              <w:textAlignment w:val="baseline"/>
              <w:rPr>
                <w:kern w:val="0"/>
                <w:szCs w:val="21"/>
              </w:rPr>
            </w:pPr>
          </w:p>
          <w:p w14:paraId="2C9619BB" w14:textId="77777777" w:rsidR="009C74EA" w:rsidRPr="00AF5F30" w:rsidRDefault="009C74EA" w:rsidP="007824B7">
            <w:pPr>
              <w:overflowPunct w:val="0"/>
              <w:spacing w:line="215" w:lineRule="exact"/>
              <w:jc w:val="left"/>
              <w:textAlignment w:val="baseline"/>
              <w:rPr>
                <w:rFonts w:hint="eastAsia"/>
                <w:kern w:val="0"/>
                <w:szCs w:val="21"/>
              </w:rPr>
            </w:pPr>
          </w:p>
          <w:p w14:paraId="1565D7A1" w14:textId="77777777" w:rsidR="009C74EA" w:rsidRPr="00AF5F30" w:rsidRDefault="009C74EA" w:rsidP="007824B7">
            <w:pPr>
              <w:overflowPunct w:val="0"/>
              <w:spacing w:line="215" w:lineRule="exact"/>
              <w:jc w:val="left"/>
              <w:textAlignment w:val="baseline"/>
              <w:rPr>
                <w:kern w:val="0"/>
                <w:szCs w:val="21"/>
              </w:rPr>
            </w:pPr>
            <w:r w:rsidRPr="00AF5F30">
              <w:rPr>
                <w:rFonts w:hint="eastAsia"/>
                <w:kern w:val="0"/>
                <w:szCs w:val="21"/>
              </w:rPr>
              <w:t>③鋼床版の連結溶接における品質確保の方策及び実施方法</w:t>
            </w:r>
          </w:p>
          <w:p w14:paraId="7F0DF3E8" w14:textId="77777777" w:rsidR="009C74EA" w:rsidRPr="00AF5F30" w:rsidRDefault="009C74EA" w:rsidP="007824B7">
            <w:pPr>
              <w:overflowPunct w:val="0"/>
              <w:spacing w:line="215" w:lineRule="exact"/>
              <w:jc w:val="left"/>
              <w:textAlignment w:val="baseline"/>
              <w:rPr>
                <w:kern w:val="0"/>
                <w:szCs w:val="21"/>
              </w:rPr>
            </w:pPr>
          </w:p>
          <w:p w14:paraId="555302DE" w14:textId="77777777" w:rsidR="009C74EA" w:rsidRPr="00AF5F30" w:rsidRDefault="009C74EA" w:rsidP="007824B7">
            <w:pPr>
              <w:overflowPunct w:val="0"/>
              <w:spacing w:line="215" w:lineRule="exact"/>
              <w:jc w:val="left"/>
              <w:textAlignment w:val="baseline"/>
              <w:rPr>
                <w:kern w:val="0"/>
                <w:szCs w:val="21"/>
              </w:rPr>
            </w:pPr>
          </w:p>
          <w:p w14:paraId="6CA1D497" w14:textId="77777777" w:rsidR="009C74EA" w:rsidRPr="00AF5F30" w:rsidRDefault="009C74EA" w:rsidP="007824B7">
            <w:pPr>
              <w:overflowPunct w:val="0"/>
              <w:spacing w:line="215" w:lineRule="exact"/>
              <w:jc w:val="left"/>
              <w:textAlignment w:val="baseline"/>
              <w:rPr>
                <w:kern w:val="0"/>
                <w:szCs w:val="21"/>
              </w:rPr>
            </w:pPr>
          </w:p>
          <w:p w14:paraId="17658BCF" w14:textId="77777777" w:rsidR="009C74EA" w:rsidRPr="00AF5F30" w:rsidRDefault="009C74EA" w:rsidP="007824B7">
            <w:pPr>
              <w:overflowPunct w:val="0"/>
              <w:spacing w:line="215" w:lineRule="exact"/>
              <w:jc w:val="left"/>
              <w:textAlignment w:val="baseline"/>
              <w:rPr>
                <w:kern w:val="0"/>
                <w:szCs w:val="21"/>
              </w:rPr>
            </w:pPr>
          </w:p>
          <w:p w14:paraId="2DB14DDB" w14:textId="77777777" w:rsidR="009C74EA" w:rsidRPr="00AF5F30" w:rsidRDefault="009C74EA" w:rsidP="007824B7">
            <w:pPr>
              <w:overflowPunct w:val="0"/>
              <w:spacing w:line="215" w:lineRule="exact"/>
              <w:jc w:val="left"/>
              <w:textAlignment w:val="baseline"/>
              <w:rPr>
                <w:kern w:val="0"/>
                <w:szCs w:val="21"/>
              </w:rPr>
            </w:pPr>
          </w:p>
          <w:p w14:paraId="0604933E" w14:textId="77777777" w:rsidR="009C74EA" w:rsidRPr="00AF5F30" w:rsidRDefault="009C74EA" w:rsidP="007824B7">
            <w:pPr>
              <w:overflowPunct w:val="0"/>
              <w:spacing w:line="215" w:lineRule="exact"/>
              <w:jc w:val="left"/>
              <w:textAlignment w:val="baseline"/>
              <w:rPr>
                <w:kern w:val="0"/>
                <w:szCs w:val="21"/>
              </w:rPr>
            </w:pPr>
          </w:p>
          <w:p w14:paraId="78916C57" w14:textId="77777777" w:rsidR="009C74EA" w:rsidRPr="00AF5F30" w:rsidRDefault="009C74EA" w:rsidP="007824B7">
            <w:pPr>
              <w:overflowPunct w:val="0"/>
              <w:spacing w:line="215" w:lineRule="exact"/>
              <w:jc w:val="left"/>
              <w:textAlignment w:val="baseline"/>
              <w:rPr>
                <w:kern w:val="0"/>
                <w:szCs w:val="21"/>
              </w:rPr>
            </w:pPr>
          </w:p>
          <w:p w14:paraId="7DF635FF" w14:textId="77777777" w:rsidR="009C74EA" w:rsidRPr="00AF5F30" w:rsidRDefault="009C74EA" w:rsidP="007824B7">
            <w:pPr>
              <w:overflowPunct w:val="0"/>
              <w:spacing w:line="215" w:lineRule="exact"/>
              <w:jc w:val="left"/>
              <w:textAlignment w:val="baseline"/>
              <w:rPr>
                <w:kern w:val="0"/>
                <w:szCs w:val="21"/>
              </w:rPr>
            </w:pPr>
          </w:p>
          <w:p w14:paraId="69826328" w14:textId="77777777" w:rsidR="009C74EA" w:rsidRPr="00AF5F30" w:rsidRDefault="009C74EA" w:rsidP="007824B7">
            <w:pPr>
              <w:overflowPunct w:val="0"/>
              <w:spacing w:line="215" w:lineRule="exact"/>
              <w:jc w:val="left"/>
              <w:textAlignment w:val="baseline"/>
              <w:rPr>
                <w:kern w:val="0"/>
                <w:szCs w:val="21"/>
              </w:rPr>
            </w:pPr>
          </w:p>
          <w:p w14:paraId="4A22E88C" w14:textId="77777777" w:rsidR="009C74EA" w:rsidRPr="00AF5F30" w:rsidRDefault="009C74EA" w:rsidP="007824B7">
            <w:pPr>
              <w:overflowPunct w:val="0"/>
              <w:spacing w:line="215" w:lineRule="exact"/>
              <w:jc w:val="left"/>
              <w:textAlignment w:val="baseline"/>
              <w:rPr>
                <w:kern w:val="0"/>
                <w:szCs w:val="21"/>
              </w:rPr>
            </w:pPr>
          </w:p>
          <w:p w14:paraId="384015BB" w14:textId="77777777" w:rsidR="009C74EA" w:rsidRPr="00AF5F30" w:rsidRDefault="009C74EA" w:rsidP="007824B7">
            <w:pPr>
              <w:overflowPunct w:val="0"/>
              <w:spacing w:line="215" w:lineRule="exact"/>
              <w:jc w:val="left"/>
              <w:textAlignment w:val="baseline"/>
              <w:rPr>
                <w:kern w:val="0"/>
                <w:szCs w:val="21"/>
              </w:rPr>
            </w:pPr>
          </w:p>
          <w:p w14:paraId="0D8E7CBB" w14:textId="77777777" w:rsidR="009C74EA" w:rsidRPr="00AF5F30" w:rsidRDefault="009C74EA" w:rsidP="007824B7">
            <w:pPr>
              <w:overflowPunct w:val="0"/>
              <w:spacing w:line="215" w:lineRule="exact"/>
              <w:jc w:val="left"/>
              <w:textAlignment w:val="baseline"/>
              <w:rPr>
                <w:kern w:val="0"/>
                <w:szCs w:val="21"/>
              </w:rPr>
            </w:pPr>
          </w:p>
          <w:p w14:paraId="2E53C496" w14:textId="77777777" w:rsidR="009C74EA" w:rsidRPr="00AF5F30" w:rsidRDefault="009C74EA" w:rsidP="007824B7">
            <w:pPr>
              <w:overflowPunct w:val="0"/>
              <w:spacing w:line="215" w:lineRule="exact"/>
              <w:jc w:val="left"/>
              <w:textAlignment w:val="baseline"/>
              <w:rPr>
                <w:kern w:val="0"/>
                <w:szCs w:val="21"/>
              </w:rPr>
            </w:pPr>
          </w:p>
          <w:p w14:paraId="5EA9803D" w14:textId="77777777" w:rsidR="009C74EA" w:rsidRPr="00AF5F30" w:rsidRDefault="009C74EA" w:rsidP="007824B7">
            <w:pPr>
              <w:overflowPunct w:val="0"/>
              <w:spacing w:line="215" w:lineRule="exact"/>
              <w:jc w:val="left"/>
              <w:textAlignment w:val="baseline"/>
              <w:rPr>
                <w:kern w:val="0"/>
                <w:szCs w:val="21"/>
              </w:rPr>
            </w:pPr>
          </w:p>
          <w:p w14:paraId="27A98485" w14:textId="77777777" w:rsidR="009C74EA" w:rsidRPr="00AF5F30" w:rsidRDefault="009C74EA" w:rsidP="007824B7">
            <w:pPr>
              <w:overflowPunct w:val="0"/>
              <w:spacing w:line="215" w:lineRule="exact"/>
              <w:jc w:val="left"/>
              <w:textAlignment w:val="baseline"/>
              <w:rPr>
                <w:kern w:val="0"/>
                <w:szCs w:val="21"/>
              </w:rPr>
            </w:pPr>
          </w:p>
          <w:p w14:paraId="2D4DAC6C" w14:textId="77777777" w:rsidR="009C74EA" w:rsidRPr="00AF5F30" w:rsidRDefault="009C74EA" w:rsidP="007824B7">
            <w:pPr>
              <w:overflowPunct w:val="0"/>
              <w:spacing w:line="215" w:lineRule="exact"/>
              <w:jc w:val="left"/>
              <w:textAlignment w:val="baseline"/>
              <w:rPr>
                <w:kern w:val="0"/>
                <w:szCs w:val="21"/>
              </w:rPr>
            </w:pPr>
          </w:p>
          <w:p w14:paraId="17DC775D" w14:textId="77777777" w:rsidR="009C74EA" w:rsidRPr="00AF5F30" w:rsidRDefault="009C74EA" w:rsidP="007824B7">
            <w:pPr>
              <w:overflowPunct w:val="0"/>
              <w:spacing w:line="215" w:lineRule="exact"/>
              <w:jc w:val="left"/>
              <w:textAlignment w:val="baseline"/>
              <w:rPr>
                <w:kern w:val="0"/>
                <w:szCs w:val="21"/>
              </w:rPr>
            </w:pPr>
          </w:p>
          <w:p w14:paraId="7FDBF33D" w14:textId="77777777" w:rsidR="009C74EA" w:rsidRPr="00AF5F30" w:rsidRDefault="009C74EA" w:rsidP="007824B7">
            <w:pPr>
              <w:overflowPunct w:val="0"/>
              <w:spacing w:line="215" w:lineRule="exact"/>
              <w:jc w:val="left"/>
              <w:textAlignment w:val="baseline"/>
              <w:rPr>
                <w:kern w:val="0"/>
                <w:szCs w:val="21"/>
              </w:rPr>
            </w:pPr>
          </w:p>
          <w:p w14:paraId="340F5DCD" w14:textId="77777777" w:rsidR="009C74EA" w:rsidRPr="00AF5F30" w:rsidRDefault="009C74EA" w:rsidP="007824B7">
            <w:pPr>
              <w:overflowPunct w:val="0"/>
              <w:spacing w:line="215" w:lineRule="exact"/>
              <w:jc w:val="left"/>
              <w:textAlignment w:val="baseline"/>
              <w:rPr>
                <w:kern w:val="0"/>
                <w:szCs w:val="21"/>
              </w:rPr>
            </w:pPr>
          </w:p>
          <w:p w14:paraId="4C8E5804" w14:textId="77777777" w:rsidR="009C74EA" w:rsidRPr="00AF5F30" w:rsidRDefault="009C74EA" w:rsidP="007824B7">
            <w:pPr>
              <w:overflowPunct w:val="0"/>
              <w:spacing w:line="215" w:lineRule="exact"/>
              <w:jc w:val="left"/>
              <w:textAlignment w:val="baseline"/>
              <w:rPr>
                <w:kern w:val="0"/>
                <w:szCs w:val="21"/>
              </w:rPr>
            </w:pPr>
          </w:p>
          <w:p w14:paraId="0BD3636E" w14:textId="77777777" w:rsidR="009C74EA" w:rsidRPr="00AF5F30" w:rsidRDefault="009C74EA" w:rsidP="007824B7">
            <w:pPr>
              <w:overflowPunct w:val="0"/>
              <w:spacing w:line="215" w:lineRule="exact"/>
              <w:jc w:val="left"/>
              <w:textAlignment w:val="baseline"/>
              <w:rPr>
                <w:rFonts w:hint="eastAsia"/>
                <w:kern w:val="0"/>
                <w:szCs w:val="21"/>
              </w:rPr>
            </w:pPr>
          </w:p>
        </w:tc>
      </w:tr>
    </w:tbl>
    <w:p w14:paraId="5005EC66" w14:textId="09596928" w:rsidR="005663C8" w:rsidRPr="00AF5F30" w:rsidRDefault="009C74EA" w:rsidP="00AF5F30">
      <w:pPr>
        <w:wordWrap w:val="0"/>
        <w:ind w:right="840" w:firstLineChars="100" w:firstLine="210"/>
        <w:rPr>
          <w:rFonts w:hint="eastAsia"/>
          <w:kern w:val="0"/>
        </w:rPr>
      </w:pPr>
      <w:r w:rsidRPr="00AF5F30">
        <w:rPr>
          <w:rFonts w:hint="eastAsia"/>
          <w:kern w:val="0"/>
        </w:rPr>
        <w:t>※Ａ４版</w:t>
      </w:r>
      <w:r w:rsidRPr="00AF5F30">
        <w:rPr>
          <w:rFonts w:eastAsia="ＭＳ ゴシック" w:hint="eastAsia"/>
          <w:kern w:val="0"/>
        </w:rPr>
        <w:t>１枚（１ページ）</w:t>
      </w:r>
      <w:r w:rsidRPr="00AF5F30">
        <w:rPr>
          <w:rFonts w:hint="eastAsia"/>
          <w:kern w:val="0"/>
        </w:rPr>
        <w:t>に記入し、記述する文字に</w:t>
      </w:r>
      <w:r w:rsidRPr="00AF5F30">
        <w:rPr>
          <w:rFonts w:hint="eastAsia"/>
          <w:kern w:val="0"/>
          <w:u w:val="thick" w:color="000000"/>
        </w:rPr>
        <w:t>アンダーライン</w:t>
      </w:r>
      <w:r w:rsidRPr="00AF5F30">
        <w:rPr>
          <w:rFonts w:hint="eastAsia"/>
          <w:kern w:val="0"/>
        </w:rPr>
        <w:t>を使用しないこと。</w:t>
      </w:r>
    </w:p>
    <w:p w14:paraId="0E4AF3CD" w14:textId="2D66A7B6" w:rsidR="005663C8" w:rsidRPr="00AF5F30" w:rsidRDefault="004245BC">
      <w:pPr>
        <w:wordWrap w:val="0"/>
        <w:jc w:val="right"/>
        <w:rPr>
          <w:u w:val="single"/>
        </w:rPr>
      </w:pPr>
      <w:r w:rsidRPr="00AF5F30">
        <w:rPr>
          <w:kern w:val="0"/>
        </w:rPr>
        <w:br w:type="page"/>
      </w:r>
      <w:r w:rsidR="00417CA7" w:rsidRPr="00AF5F30">
        <w:rPr>
          <w:rFonts w:hint="eastAsia"/>
          <w:u w:val="single"/>
        </w:rPr>
        <w:lastRenderedPageBreak/>
        <w:t xml:space="preserve">共同企業体名：　　　　　　　　　　　　　　　　　　　　　　　　　　　　　　　　　　　　　　　　</w:t>
      </w:r>
    </w:p>
    <w:p w14:paraId="6C77C4C7" w14:textId="77777777" w:rsidR="005663C8" w:rsidRPr="00AF5F30" w:rsidRDefault="005663C8">
      <w:pPr>
        <w:spacing w:line="80" w:lineRule="exact"/>
      </w:pPr>
    </w:p>
    <w:p w14:paraId="49C5072B" w14:textId="77777777" w:rsidR="005663C8" w:rsidRPr="00AF5F30" w:rsidRDefault="004245BC">
      <w:pPr>
        <w:jc w:val="center"/>
        <w:rPr>
          <w:rFonts w:ascii="ＭＳ ゴシック" w:eastAsia="ＭＳ ゴシック" w:hAnsi="ＭＳ ゴシック"/>
          <w:sz w:val="30"/>
        </w:rPr>
      </w:pPr>
      <w:r w:rsidRPr="00AF5F30">
        <w:rPr>
          <w:rFonts w:ascii="ＭＳ ゴシック" w:eastAsia="ＭＳ ゴシック" w:hAnsi="ＭＳ ゴシック" w:hint="eastAsia"/>
          <w:sz w:val="30"/>
        </w:rPr>
        <w:t>簡　易　な　施　工　計　画</w:t>
      </w:r>
    </w:p>
    <w:p w14:paraId="26B0E6A6" w14:textId="77777777" w:rsidR="005663C8" w:rsidRPr="00AF5F30" w:rsidRDefault="005663C8">
      <w:pPr>
        <w:overflowPunct w:val="0"/>
        <w:spacing w:line="80" w:lineRule="exact"/>
        <w:textAlignment w:val="baseline"/>
        <w:rPr>
          <w:kern w:val="0"/>
        </w:rPr>
      </w:pPr>
    </w:p>
    <w:p w14:paraId="6B8D229A" w14:textId="77777777" w:rsidR="005663C8" w:rsidRPr="00AF5F30" w:rsidRDefault="004245BC">
      <w:pPr>
        <w:overflowPunct w:val="0"/>
        <w:ind w:firstLineChars="100" w:firstLine="210"/>
        <w:textAlignment w:val="baseline"/>
        <w:rPr>
          <w:kern w:val="0"/>
        </w:rPr>
      </w:pPr>
      <w:r w:rsidRPr="00AF5F30">
        <w:rPr>
          <w:rFonts w:hint="eastAsia"/>
          <w:kern w:val="0"/>
        </w:rPr>
        <w:t>次の工事について、この申請書の内容と同等又は同等以上の施工を行うことを誓約し、申請します。</w:t>
      </w:r>
    </w:p>
    <w:p w14:paraId="207565E8" w14:textId="77777777" w:rsidR="005663C8" w:rsidRPr="00AF5F30" w:rsidRDefault="005663C8">
      <w:pPr>
        <w:overflowPunct w:val="0"/>
        <w:spacing w:line="80" w:lineRule="exact"/>
        <w:textAlignment w:val="baseline"/>
        <w:rPr>
          <w:kern w:val="0"/>
        </w:rPr>
      </w:pPr>
    </w:p>
    <w:p w14:paraId="52D347C7" w14:textId="764BD4EA" w:rsidR="005663C8" w:rsidRPr="00AF5F30" w:rsidRDefault="004245BC">
      <w:pPr>
        <w:overflowPunct w:val="0"/>
        <w:spacing w:line="200" w:lineRule="exact"/>
        <w:textAlignment w:val="baseline"/>
        <w:rPr>
          <w:kern w:val="0"/>
        </w:rPr>
      </w:pPr>
      <w:r w:rsidRPr="00AF5F30">
        <w:rPr>
          <w:rFonts w:hint="eastAsia"/>
          <w:kern w:val="0"/>
        </w:rPr>
        <w:t xml:space="preserve">　工　　事　　名</w:t>
      </w:r>
      <w:r w:rsidRPr="00AF5F30">
        <w:rPr>
          <w:kern w:val="0"/>
        </w:rPr>
        <w:t xml:space="preserve"> </w:t>
      </w:r>
      <w:r w:rsidRPr="00AF5F30">
        <w:rPr>
          <w:rFonts w:hint="eastAsia"/>
          <w:kern w:val="0"/>
        </w:rPr>
        <w:t>：</w:t>
      </w:r>
      <w:r w:rsidRPr="00AF5F30">
        <w:rPr>
          <w:kern w:val="0"/>
        </w:rPr>
        <w:t xml:space="preserve"> </w:t>
      </w:r>
      <w:r w:rsidR="00AF10D5" w:rsidRPr="00AF5F30">
        <w:rPr>
          <w:rFonts w:hint="eastAsia"/>
          <w:kern w:val="0"/>
        </w:rPr>
        <w:t>Ｒ７</w:t>
      </w:r>
      <w:r w:rsidR="00AF10D5" w:rsidRPr="00AF5F30">
        <w:rPr>
          <w:kern w:val="0"/>
        </w:rPr>
        <w:t>波土</w:t>
      </w:r>
      <w:r w:rsidR="00AF10D5" w:rsidRPr="00AF5F30">
        <w:rPr>
          <w:rFonts w:hint="eastAsia"/>
          <w:kern w:val="0"/>
        </w:rPr>
        <w:t xml:space="preserve">　</w:t>
      </w:r>
      <w:r w:rsidR="00AF10D5" w:rsidRPr="00AF5F30">
        <w:rPr>
          <w:kern w:val="0"/>
        </w:rPr>
        <w:t>日和佐小野線</w:t>
      </w:r>
      <w:r w:rsidR="00AF10D5" w:rsidRPr="00AF5F30">
        <w:rPr>
          <w:rFonts w:hint="eastAsia"/>
          <w:kern w:val="0"/>
        </w:rPr>
        <w:t xml:space="preserve">　</w:t>
      </w:r>
      <w:r w:rsidR="00AF10D5" w:rsidRPr="00AF5F30">
        <w:rPr>
          <w:kern w:val="0"/>
        </w:rPr>
        <w:t>美波・北河内</w:t>
      </w:r>
      <w:r w:rsidR="00AF10D5" w:rsidRPr="00AF5F30">
        <w:rPr>
          <w:rFonts w:hint="eastAsia"/>
          <w:kern w:val="0"/>
        </w:rPr>
        <w:t xml:space="preserve">　</w:t>
      </w:r>
      <w:r w:rsidR="00AF10D5" w:rsidRPr="00AF5F30">
        <w:rPr>
          <w:kern w:val="0"/>
        </w:rPr>
        <w:t>橋梁上部工事</w:t>
      </w:r>
    </w:p>
    <w:p w14:paraId="0E75769C" w14:textId="77777777" w:rsidR="005663C8" w:rsidRPr="00AF5F30"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rsidRPr="00AF5F30" w14:paraId="157AEDD9" w14:textId="77777777">
        <w:trPr>
          <w:trHeight w:val="469"/>
        </w:trPr>
        <w:tc>
          <w:tcPr>
            <w:tcW w:w="2024" w:type="dxa"/>
            <w:vAlign w:val="center"/>
          </w:tcPr>
          <w:p w14:paraId="4B5405EE" w14:textId="77777777" w:rsidR="005663C8" w:rsidRPr="00AF5F30" w:rsidRDefault="004245BC">
            <w:pPr>
              <w:overflowPunct w:val="0"/>
              <w:jc w:val="center"/>
              <w:textAlignment w:val="baseline"/>
              <w:rPr>
                <w:kern w:val="0"/>
              </w:rPr>
            </w:pPr>
            <w:r w:rsidRPr="00AF5F30">
              <w:rPr>
                <w:rFonts w:hint="eastAsia"/>
                <w:kern w:val="0"/>
              </w:rPr>
              <w:t>評　価　項　目</w:t>
            </w:r>
          </w:p>
        </w:tc>
        <w:tc>
          <w:tcPr>
            <w:tcW w:w="7615" w:type="dxa"/>
            <w:vAlign w:val="center"/>
          </w:tcPr>
          <w:p w14:paraId="71744B55" w14:textId="77777777" w:rsidR="005663C8" w:rsidRPr="00AF5F30" w:rsidRDefault="004245BC">
            <w:pPr>
              <w:overflowPunct w:val="0"/>
              <w:textAlignment w:val="baseline"/>
              <w:rPr>
                <w:kern w:val="0"/>
              </w:rPr>
            </w:pPr>
            <w:r w:rsidRPr="00AF5F30">
              <w:rPr>
                <w:rFonts w:hint="eastAsia"/>
                <w:kern w:val="0"/>
              </w:rPr>
              <w:t>「施工上配慮すべき事項」の適切性</w:t>
            </w:r>
          </w:p>
        </w:tc>
      </w:tr>
    </w:tbl>
    <w:p w14:paraId="28035BF3" w14:textId="77777777" w:rsidR="005663C8" w:rsidRPr="00AF5F30"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F5F30" w:rsidRPr="00AF5F30" w14:paraId="13767361" w14:textId="77777777">
        <w:trPr>
          <w:trHeight w:val="411"/>
        </w:trPr>
        <w:tc>
          <w:tcPr>
            <w:tcW w:w="9639" w:type="dxa"/>
            <w:vAlign w:val="center"/>
          </w:tcPr>
          <w:p w14:paraId="23EB4302" w14:textId="77777777" w:rsidR="005663C8" w:rsidRPr="00AF5F30" w:rsidRDefault="004245BC">
            <w:pPr>
              <w:overflowPunct w:val="0"/>
              <w:ind w:left="-21"/>
              <w:jc w:val="center"/>
              <w:textAlignment w:val="baseline"/>
              <w:rPr>
                <w:kern w:val="0"/>
              </w:rPr>
            </w:pPr>
            <w:r w:rsidRPr="00AF5F30">
              <w:rPr>
                <w:rFonts w:hint="eastAsia"/>
                <w:kern w:val="0"/>
              </w:rPr>
              <w:t>具　体　的　な　施　工　計　画</w:t>
            </w:r>
          </w:p>
        </w:tc>
      </w:tr>
      <w:tr w:rsidR="00AF5F30" w:rsidRPr="00AF5F30" w14:paraId="2DF424E8" w14:textId="77777777">
        <w:trPr>
          <w:trHeight w:val="11015"/>
        </w:trPr>
        <w:tc>
          <w:tcPr>
            <w:tcW w:w="9639" w:type="dxa"/>
          </w:tcPr>
          <w:p w14:paraId="542C7A57" w14:textId="54E5C496" w:rsidR="004420EA" w:rsidRPr="00AF5F30" w:rsidRDefault="007C7AE8" w:rsidP="004420EA">
            <w:pPr>
              <w:overflowPunct w:val="0"/>
              <w:spacing w:line="240" w:lineRule="exact"/>
              <w:jc w:val="left"/>
              <w:textAlignment w:val="baseline"/>
              <w:rPr>
                <w:kern w:val="0"/>
                <w:szCs w:val="21"/>
              </w:rPr>
            </w:pPr>
            <w:r w:rsidRPr="00AF5F30">
              <w:rPr>
                <w:rFonts w:hint="eastAsia"/>
                <w:kern w:val="0"/>
              </w:rPr>
              <w:t xml:space="preserve">　</w:t>
            </w:r>
            <w:r w:rsidR="004420EA" w:rsidRPr="00AF5F30">
              <w:rPr>
                <w:rFonts w:hint="eastAsia"/>
                <w:kern w:val="0"/>
                <w:szCs w:val="21"/>
              </w:rPr>
              <w:t>当工事は、日和佐小野線</w:t>
            </w:r>
            <w:r w:rsidR="00173B51" w:rsidRPr="00AF5F30">
              <w:rPr>
                <w:rFonts w:hint="eastAsia"/>
                <w:kern w:val="0"/>
                <w:szCs w:val="21"/>
              </w:rPr>
              <w:t>バイパス区間のうち、</w:t>
            </w:r>
            <w:r w:rsidR="004420EA" w:rsidRPr="00AF5F30">
              <w:rPr>
                <w:rFonts w:cs="UDDigiKyokashoN-R" w:hint="eastAsia"/>
                <w:kern w:val="0"/>
                <w:szCs w:val="21"/>
              </w:rPr>
              <w:t>北河内谷川を渡河する橋梁</w:t>
            </w:r>
            <w:r w:rsidR="004420EA" w:rsidRPr="00AF5F30">
              <w:rPr>
                <w:rFonts w:hint="eastAsia"/>
                <w:kern w:val="0"/>
                <w:szCs w:val="21"/>
              </w:rPr>
              <w:t>上部工事で、</w:t>
            </w:r>
            <w:r w:rsidR="004420EA" w:rsidRPr="00AF5F30">
              <w:rPr>
                <w:rFonts w:cs="MS-Gothic"/>
                <w:kern w:val="0"/>
                <w:szCs w:val="21"/>
              </w:rPr>
              <w:t>2</w:t>
            </w:r>
            <w:r w:rsidR="004420EA" w:rsidRPr="00AF5F30">
              <w:rPr>
                <w:rFonts w:cs="MS-Gothic" w:hint="eastAsia"/>
                <w:kern w:val="0"/>
                <w:szCs w:val="21"/>
              </w:rPr>
              <w:t>径間連続鋼床版鈑桁橋</w:t>
            </w:r>
            <w:r w:rsidR="004420EA" w:rsidRPr="00AF5F30">
              <w:rPr>
                <w:rFonts w:cs="MS-Gothic"/>
                <w:kern w:val="0"/>
                <w:szCs w:val="21"/>
              </w:rPr>
              <w:t>(</w:t>
            </w:r>
            <w:r w:rsidR="004420EA" w:rsidRPr="00AF5F30">
              <w:rPr>
                <w:rFonts w:cs="MS-Gothic" w:hint="eastAsia"/>
                <w:kern w:val="0"/>
                <w:szCs w:val="21"/>
              </w:rPr>
              <w:t>耐候性鋼</w:t>
            </w:r>
            <w:r w:rsidR="004420EA" w:rsidRPr="00AF5F30">
              <w:rPr>
                <w:rFonts w:cs="MS-Gothic"/>
                <w:kern w:val="0"/>
                <w:szCs w:val="21"/>
              </w:rPr>
              <w:t>)</w:t>
            </w:r>
            <w:r w:rsidR="004420EA" w:rsidRPr="00AF5F30">
              <w:rPr>
                <w:rFonts w:hint="eastAsia"/>
                <w:kern w:val="0"/>
                <w:szCs w:val="21"/>
              </w:rPr>
              <w:t>の工場製作と現場架設を行うものである。</w:t>
            </w:r>
          </w:p>
          <w:p w14:paraId="03BF8138" w14:textId="0C0759FB" w:rsidR="007C7AE8" w:rsidRPr="00AF5F30" w:rsidRDefault="007C7AE8" w:rsidP="00314313">
            <w:pPr>
              <w:overflowPunct w:val="0"/>
              <w:spacing w:line="240" w:lineRule="exact"/>
              <w:ind w:firstLineChars="100" w:firstLine="210"/>
              <w:jc w:val="left"/>
              <w:textAlignment w:val="baseline"/>
              <w:rPr>
                <w:kern w:val="0"/>
              </w:rPr>
            </w:pPr>
            <w:r w:rsidRPr="00AF5F30">
              <w:rPr>
                <w:rFonts w:hint="eastAsia"/>
                <w:kern w:val="0"/>
              </w:rPr>
              <w:t>施工箇所は、</w:t>
            </w:r>
            <w:r w:rsidR="00173B51" w:rsidRPr="00AF5F30">
              <w:rPr>
                <w:rFonts w:hint="eastAsia"/>
                <w:kern w:val="0"/>
              </w:rPr>
              <w:t>地形条件から</w:t>
            </w:r>
            <w:r w:rsidR="00D0009F" w:rsidRPr="00AF5F30">
              <w:rPr>
                <w:rFonts w:hint="eastAsia"/>
                <w:kern w:val="0"/>
              </w:rPr>
              <w:t>北河内谷川</w:t>
            </w:r>
            <w:r w:rsidR="00D516CE" w:rsidRPr="00AF5F30">
              <w:rPr>
                <w:rFonts w:hint="eastAsia"/>
                <w:kern w:val="0"/>
              </w:rPr>
              <w:t>左右岸</w:t>
            </w:r>
            <w:r w:rsidR="00AF10D5" w:rsidRPr="00AF5F30">
              <w:rPr>
                <w:rFonts w:hint="eastAsia"/>
                <w:kern w:val="0"/>
              </w:rPr>
              <w:t>の</w:t>
            </w:r>
            <w:r w:rsidR="00173B51" w:rsidRPr="00AF5F30">
              <w:rPr>
                <w:rFonts w:hint="eastAsia"/>
                <w:kern w:val="0"/>
              </w:rPr>
              <w:t>山側斜面に沿って吹く風の影響を受けやすい場所である</w:t>
            </w:r>
            <w:r w:rsidR="00D516CE" w:rsidRPr="00AF5F30">
              <w:rPr>
                <w:rFonts w:hint="eastAsia"/>
                <w:kern w:val="0"/>
              </w:rPr>
              <w:t>ことに加えて</w:t>
            </w:r>
            <w:r w:rsidR="00173B51" w:rsidRPr="00AF5F30">
              <w:rPr>
                <w:rFonts w:hint="eastAsia"/>
                <w:kern w:val="0"/>
              </w:rPr>
              <w:t>、</w:t>
            </w:r>
            <w:r w:rsidR="00D516CE" w:rsidRPr="00AF5F30">
              <w:rPr>
                <w:rFonts w:hint="eastAsia"/>
                <w:kern w:val="0"/>
              </w:rPr>
              <w:t>上部工架設等の</w:t>
            </w:r>
            <w:r w:rsidR="00173B51" w:rsidRPr="00AF5F30">
              <w:rPr>
                <w:rFonts w:hint="eastAsia"/>
                <w:kern w:val="0"/>
              </w:rPr>
              <w:t>荷揚げ作業は</w:t>
            </w:r>
            <w:r w:rsidR="00082C6B" w:rsidRPr="00AF5F30">
              <w:rPr>
                <w:rFonts w:hint="eastAsia"/>
                <w:kern w:val="0"/>
              </w:rPr>
              <w:t>、</w:t>
            </w:r>
            <w:r w:rsidR="0094162C" w:rsidRPr="00AF5F30">
              <w:rPr>
                <w:rFonts w:hint="eastAsia"/>
                <w:kern w:val="0"/>
              </w:rPr>
              <w:t>河道内にお</w:t>
            </w:r>
            <w:r w:rsidR="00D516CE" w:rsidRPr="00AF5F30">
              <w:rPr>
                <w:rFonts w:hint="eastAsia"/>
                <w:kern w:val="0"/>
              </w:rPr>
              <w:t>いて</w:t>
            </w:r>
            <w:r w:rsidR="00173B51" w:rsidRPr="00AF5F30">
              <w:rPr>
                <w:rFonts w:hint="eastAsia"/>
                <w:kern w:val="0"/>
              </w:rPr>
              <w:t>工事用道路や瀬替え位置を避けた狭隘</w:t>
            </w:r>
            <w:r w:rsidR="002806E8" w:rsidRPr="00AF5F30">
              <w:rPr>
                <w:rFonts w:hint="eastAsia"/>
                <w:kern w:val="0"/>
              </w:rPr>
              <w:t>な</w:t>
            </w:r>
            <w:r w:rsidR="00173B51" w:rsidRPr="00AF5F30">
              <w:rPr>
                <w:rFonts w:hint="eastAsia"/>
                <w:kern w:val="0"/>
              </w:rPr>
              <w:t>区域</w:t>
            </w:r>
            <w:r w:rsidR="00082C6B" w:rsidRPr="00AF5F30">
              <w:rPr>
                <w:rFonts w:hint="eastAsia"/>
                <w:kern w:val="0"/>
              </w:rPr>
              <w:t>で</w:t>
            </w:r>
            <w:r w:rsidR="00D516CE" w:rsidRPr="00AF5F30">
              <w:rPr>
                <w:rFonts w:hint="eastAsia"/>
                <w:kern w:val="0"/>
              </w:rPr>
              <w:t>行う必要があ</w:t>
            </w:r>
            <w:r w:rsidR="002806E8" w:rsidRPr="00AF5F30">
              <w:rPr>
                <w:rFonts w:hint="eastAsia"/>
                <w:kern w:val="0"/>
              </w:rPr>
              <w:t>ることから</w:t>
            </w:r>
            <w:r w:rsidR="00D516CE" w:rsidRPr="00AF5F30">
              <w:rPr>
                <w:rFonts w:hint="eastAsia"/>
                <w:kern w:val="0"/>
              </w:rPr>
              <w:t>、</w:t>
            </w:r>
            <w:r w:rsidRPr="00AF5F30">
              <w:rPr>
                <w:rFonts w:hint="eastAsia"/>
                <w:kern w:val="0"/>
              </w:rPr>
              <w:t>大型クレーンに</w:t>
            </w:r>
            <w:r w:rsidR="00DE4EC4" w:rsidRPr="00AF5F30">
              <w:rPr>
                <w:rFonts w:hint="eastAsia"/>
                <w:kern w:val="0"/>
              </w:rPr>
              <w:t>よる</w:t>
            </w:r>
            <w:r w:rsidRPr="00AF5F30">
              <w:rPr>
                <w:rFonts w:hint="eastAsia"/>
                <w:kern w:val="0"/>
              </w:rPr>
              <w:t>荷揚げ作業や重機と作業員との接触防止等</w:t>
            </w:r>
            <w:r w:rsidR="00417CA7" w:rsidRPr="00AF5F30">
              <w:rPr>
                <w:rFonts w:hint="eastAsia"/>
                <w:kern w:val="0"/>
              </w:rPr>
              <w:t>について</w:t>
            </w:r>
            <w:r w:rsidRPr="00AF5F30">
              <w:rPr>
                <w:rFonts w:hint="eastAsia"/>
                <w:kern w:val="0"/>
              </w:rPr>
              <w:t>、現場内</w:t>
            </w:r>
            <w:r w:rsidR="00D516CE" w:rsidRPr="00AF5F30">
              <w:rPr>
                <w:rFonts w:hint="eastAsia"/>
                <w:kern w:val="0"/>
              </w:rPr>
              <w:t>での</w:t>
            </w:r>
            <w:r w:rsidRPr="00AF5F30">
              <w:rPr>
                <w:rFonts w:hint="eastAsia"/>
                <w:kern w:val="0"/>
              </w:rPr>
              <w:t>十分な安全対策が求められる。</w:t>
            </w:r>
            <w:r w:rsidR="003F5C75" w:rsidRPr="00AF5F30">
              <w:rPr>
                <w:rFonts w:hint="eastAsia"/>
                <w:kern w:val="0"/>
              </w:rPr>
              <w:t>さらに</w:t>
            </w:r>
            <w:r w:rsidR="00082C6B" w:rsidRPr="00AF5F30">
              <w:rPr>
                <w:rFonts w:hint="eastAsia"/>
                <w:kern w:val="0"/>
              </w:rPr>
              <w:t>、</w:t>
            </w:r>
            <w:r w:rsidR="00563BA1" w:rsidRPr="00AF5F30">
              <w:rPr>
                <w:rFonts w:hint="eastAsia"/>
                <w:kern w:val="0"/>
              </w:rPr>
              <w:t>悪天候等による急激な増水に備え、</w:t>
            </w:r>
            <w:r w:rsidR="002806E8" w:rsidRPr="00AF5F30">
              <w:rPr>
                <w:rFonts w:hint="eastAsia"/>
                <w:kern w:val="0"/>
              </w:rPr>
              <w:t>天候等の確認方法</w:t>
            </w:r>
            <w:r w:rsidR="00F13E4F" w:rsidRPr="00AF5F30">
              <w:rPr>
                <w:rFonts w:hint="eastAsia"/>
                <w:kern w:val="0"/>
              </w:rPr>
              <w:t>や</w:t>
            </w:r>
            <w:r w:rsidR="00563BA1" w:rsidRPr="00AF5F30">
              <w:rPr>
                <w:rFonts w:hint="eastAsia"/>
                <w:kern w:val="0"/>
              </w:rPr>
              <w:t>現場対応</w:t>
            </w:r>
            <w:r w:rsidR="002806E8" w:rsidRPr="00AF5F30">
              <w:rPr>
                <w:rFonts w:hint="eastAsia"/>
                <w:kern w:val="0"/>
              </w:rPr>
              <w:t>等</w:t>
            </w:r>
            <w:r w:rsidR="00563BA1" w:rsidRPr="00AF5F30">
              <w:rPr>
                <w:rFonts w:hint="eastAsia"/>
                <w:kern w:val="0"/>
              </w:rPr>
              <w:t>について、予め検討しておく必要がある。</w:t>
            </w:r>
          </w:p>
          <w:p w14:paraId="64CCEAC7" w14:textId="111399AD" w:rsidR="007C7AE8" w:rsidRPr="00AF5F30" w:rsidRDefault="007C7AE8" w:rsidP="00314313">
            <w:pPr>
              <w:overflowPunct w:val="0"/>
              <w:spacing w:line="240" w:lineRule="exact"/>
              <w:ind w:firstLineChars="100" w:firstLine="210"/>
              <w:jc w:val="left"/>
              <w:textAlignment w:val="baseline"/>
              <w:rPr>
                <w:kern w:val="0"/>
              </w:rPr>
            </w:pPr>
            <w:r w:rsidRPr="00AF5F30">
              <w:rPr>
                <w:rFonts w:hint="eastAsia"/>
                <w:kern w:val="0"/>
              </w:rPr>
              <w:t>また、</w:t>
            </w:r>
            <w:r w:rsidR="003F5C75" w:rsidRPr="00AF5F30">
              <w:rPr>
                <w:rFonts w:hint="eastAsia"/>
                <w:kern w:val="0"/>
              </w:rPr>
              <w:t>周辺</w:t>
            </w:r>
            <w:r w:rsidR="0094162C" w:rsidRPr="00AF5F30">
              <w:rPr>
                <w:rFonts w:hint="eastAsia"/>
                <w:kern w:val="0"/>
              </w:rPr>
              <w:t>には</w:t>
            </w:r>
            <w:r w:rsidR="008236B4" w:rsidRPr="00AF5F30">
              <w:rPr>
                <w:rFonts w:hint="eastAsia"/>
                <w:kern w:val="0"/>
              </w:rPr>
              <w:t>住宅</w:t>
            </w:r>
            <w:r w:rsidR="0094162C" w:rsidRPr="00AF5F30">
              <w:rPr>
                <w:rFonts w:hint="eastAsia"/>
                <w:kern w:val="0"/>
              </w:rPr>
              <w:t>が立地</w:t>
            </w:r>
            <w:r w:rsidR="00D76687" w:rsidRPr="00AF5F30">
              <w:rPr>
                <w:rFonts w:hint="eastAsia"/>
                <w:kern w:val="0"/>
              </w:rPr>
              <w:t>していることから、鋼桁の組立・架設や工事用車両の進入等において</w:t>
            </w:r>
            <w:r w:rsidR="00417CA7" w:rsidRPr="00AF5F30">
              <w:rPr>
                <w:rFonts w:hint="eastAsia"/>
                <w:kern w:val="0"/>
              </w:rPr>
              <w:t>は</w:t>
            </w:r>
            <w:r w:rsidR="00D76687" w:rsidRPr="00AF5F30">
              <w:rPr>
                <w:rFonts w:hint="eastAsia"/>
                <w:kern w:val="0"/>
              </w:rPr>
              <w:t>、</w:t>
            </w:r>
            <w:r w:rsidR="001D04E6" w:rsidRPr="00AF5F30">
              <w:rPr>
                <w:rFonts w:hint="eastAsia"/>
              </w:rPr>
              <w:t>周辺環境（騒音、粉塵）に対する配慮が必要となるとともに、</w:t>
            </w:r>
            <w:r w:rsidR="0050248C" w:rsidRPr="00AF5F30">
              <w:rPr>
                <w:rFonts w:hint="eastAsia"/>
              </w:rPr>
              <w:t>北河内谷川</w:t>
            </w:r>
            <w:r w:rsidR="001D04E6" w:rsidRPr="00AF5F30">
              <w:rPr>
                <w:rFonts w:hint="eastAsia"/>
              </w:rPr>
              <w:t>で</w:t>
            </w:r>
            <w:r w:rsidR="00837F77" w:rsidRPr="00AF5F30">
              <w:rPr>
                <w:rFonts w:hint="eastAsia"/>
              </w:rPr>
              <w:t>の</w:t>
            </w:r>
            <w:r w:rsidR="001D04E6" w:rsidRPr="00AF5F30">
              <w:rPr>
                <w:rFonts w:hint="eastAsia"/>
              </w:rPr>
              <w:t>河道内作業</w:t>
            </w:r>
            <w:r w:rsidR="002806E8" w:rsidRPr="00AF5F30">
              <w:rPr>
                <w:rFonts w:hint="eastAsia"/>
              </w:rPr>
              <w:t>においては</w:t>
            </w:r>
            <w:r w:rsidR="001D04E6" w:rsidRPr="00AF5F30">
              <w:rPr>
                <w:rFonts w:hint="eastAsia"/>
              </w:rPr>
              <w:t>、</w:t>
            </w:r>
            <w:r w:rsidR="00AE31FD" w:rsidRPr="00AF5F30">
              <w:rPr>
                <w:rFonts w:hint="eastAsia"/>
              </w:rPr>
              <w:t>水質汚濁</w:t>
            </w:r>
            <w:r w:rsidR="00B6182E" w:rsidRPr="00AF5F30">
              <w:rPr>
                <w:rFonts w:hint="eastAsia"/>
              </w:rPr>
              <w:t>に対</w:t>
            </w:r>
            <w:r w:rsidR="00082C6B" w:rsidRPr="00AF5F30">
              <w:rPr>
                <w:rFonts w:hint="eastAsia"/>
              </w:rPr>
              <w:t>する配慮が必要となる。</w:t>
            </w:r>
          </w:p>
          <w:p w14:paraId="320CE03C" w14:textId="77777777" w:rsidR="0008641F" w:rsidRPr="00AF5F30" w:rsidRDefault="003F5C75" w:rsidP="0008641F">
            <w:pPr>
              <w:overflowPunct w:val="0"/>
              <w:spacing w:line="240" w:lineRule="exact"/>
              <w:ind w:firstLineChars="100" w:firstLine="210"/>
              <w:jc w:val="left"/>
              <w:textAlignment w:val="baseline"/>
              <w:rPr>
                <w:kern w:val="0"/>
              </w:rPr>
            </w:pPr>
            <w:r w:rsidRPr="00AF5F30">
              <w:rPr>
                <w:rFonts w:hint="eastAsia"/>
                <w:kern w:val="0"/>
              </w:rPr>
              <w:t>さらに</w:t>
            </w:r>
            <w:r w:rsidR="007C7AE8" w:rsidRPr="00AF5F30">
              <w:rPr>
                <w:rFonts w:hint="eastAsia"/>
                <w:kern w:val="0"/>
              </w:rPr>
              <w:t>、</w:t>
            </w:r>
            <w:r w:rsidR="0008641F" w:rsidRPr="00AF5F30">
              <w:rPr>
                <w:rFonts w:hint="eastAsia"/>
                <w:kern w:val="0"/>
              </w:rPr>
              <w:t>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等が求められる。</w:t>
            </w:r>
          </w:p>
          <w:p w14:paraId="2851711F" w14:textId="77777777" w:rsidR="0008641F" w:rsidRPr="00AF5F30" w:rsidRDefault="0008641F" w:rsidP="0008641F">
            <w:pPr>
              <w:overflowPunct w:val="0"/>
              <w:spacing w:line="208" w:lineRule="exact"/>
              <w:jc w:val="left"/>
              <w:textAlignment w:val="baseline"/>
              <w:rPr>
                <w:kern w:val="0"/>
              </w:rPr>
            </w:pPr>
            <w:r w:rsidRPr="00AF5F30">
              <w:rPr>
                <w:rFonts w:hint="eastAsia"/>
                <w:kern w:val="0"/>
              </w:rPr>
              <w:t xml:space="preserve">　これらのことを踏まえて、次の全ての事項について具体的に記述すること。</w:t>
            </w:r>
          </w:p>
          <w:p w14:paraId="54961888" w14:textId="1D0A1EEF" w:rsidR="007C7AE8" w:rsidRPr="00AF5F30" w:rsidRDefault="007C7AE8" w:rsidP="0008641F">
            <w:pPr>
              <w:overflowPunct w:val="0"/>
              <w:spacing w:line="208" w:lineRule="exact"/>
              <w:jc w:val="left"/>
              <w:textAlignment w:val="baseline"/>
            </w:pPr>
            <w:r w:rsidRPr="00AF5F30">
              <w:rPr>
                <w:rFonts w:hint="eastAsia"/>
                <w:kern w:val="0"/>
              </w:rPr>
              <w:t xml:space="preserve">　</w:t>
            </w:r>
          </w:p>
          <w:p w14:paraId="1D37F0B3" w14:textId="77777777" w:rsidR="007C7AE8" w:rsidRPr="00AF5F30" w:rsidRDefault="007C7AE8" w:rsidP="007C7AE8">
            <w:pPr>
              <w:overflowPunct w:val="0"/>
              <w:spacing w:line="208" w:lineRule="exact"/>
              <w:jc w:val="left"/>
              <w:textAlignment w:val="baseline"/>
            </w:pPr>
            <w:r w:rsidRPr="00AF5F30">
              <w:rPr>
                <w:rFonts w:hint="eastAsia"/>
              </w:rPr>
              <w:t>①現場内作業において、安全に工事を進めるために配慮すべき事項</w:t>
            </w:r>
          </w:p>
          <w:p w14:paraId="0A81EC91" w14:textId="4782D175" w:rsidR="0094162C" w:rsidRPr="00AF5F30" w:rsidRDefault="007C7AE8" w:rsidP="00314313">
            <w:pPr>
              <w:overflowPunct w:val="0"/>
              <w:spacing w:line="208" w:lineRule="exact"/>
              <w:jc w:val="left"/>
              <w:textAlignment w:val="baseline"/>
            </w:pPr>
            <w:r w:rsidRPr="00AF5F30">
              <w:rPr>
                <w:rFonts w:hint="eastAsia"/>
              </w:rPr>
              <w:t xml:space="preserve">　</w:t>
            </w:r>
          </w:p>
          <w:p w14:paraId="48645531" w14:textId="37FB2AC2" w:rsidR="007C7AE8" w:rsidRPr="00AF5F30" w:rsidRDefault="007C7AE8" w:rsidP="007C7AE8">
            <w:pPr>
              <w:overflowPunct w:val="0"/>
              <w:spacing w:line="208" w:lineRule="exact"/>
              <w:jc w:val="left"/>
              <w:textAlignment w:val="baseline"/>
            </w:pPr>
            <w:r w:rsidRPr="00AF5F30">
              <w:rPr>
                <w:rFonts w:hint="eastAsia"/>
              </w:rPr>
              <w:t>②</w:t>
            </w:r>
            <w:r w:rsidR="005430B5" w:rsidRPr="00AF5F30">
              <w:rPr>
                <w:rFonts w:hint="eastAsia"/>
              </w:rPr>
              <w:t>工事区域周辺の</w:t>
            </w:r>
            <w:r w:rsidRPr="00AF5F30">
              <w:rPr>
                <w:rFonts w:hint="eastAsia"/>
              </w:rPr>
              <w:t>環境</w:t>
            </w:r>
            <w:r w:rsidR="006B3D4C" w:rsidRPr="00AF5F30">
              <w:rPr>
                <w:rFonts w:hint="eastAsia"/>
              </w:rPr>
              <w:t>（騒音、粉塵、水質汚濁）への影響の軽減</w:t>
            </w:r>
            <w:r w:rsidRPr="00AF5F30">
              <w:rPr>
                <w:rFonts w:hint="eastAsia"/>
              </w:rPr>
              <w:t>に関する配慮すべき事項</w:t>
            </w:r>
          </w:p>
          <w:p w14:paraId="647A9B89" w14:textId="2E5BF317" w:rsidR="007C7AE8" w:rsidRPr="00AF5F30" w:rsidRDefault="007C7AE8" w:rsidP="00B417C6">
            <w:pPr>
              <w:overflowPunct w:val="0"/>
              <w:spacing w:line="208" w:lineRule="exact"/>
              <w:jc w:val="left"/>
              <w:textAlignment w:val="baseline"/>
            </w:pPr>
            <w:r w:rsidRPr="00AF5F30">
              <w:rPr>
                <w:rFonts w:hint="eastAsia"/>
              </w:rPr>
              <w:t xml:space="preserve">　　</w:t>
            </w:r>
          </w:p>
          <w:p w14:paraId="0DCD3450" w14:textId="77777777" w:rsidR="0008641F" w:rsidRPr="00AF5F30" w:rsidRDefault="007C7AE8" w:rsidP="0008641F">
            <w:pPr>
              <w:overflowPunct w:val="0"/>
              <w:spacing w:line="228" w:lineRule="exact"/>
              <w:textAlignment w:val="baseline"/>
              <w:rPr>
                <w:kern w:val="0"/>
              </w:rPr>
            </w:pPr>
            <w:r w:rsidRPr="00AF5F30">
              <w:rPr>
                <w:rFonts w:hint="eastAsia"/>
                <w:kern w:val="0"/>
              </w:rPr>
              <w:t>③</w:t>
            </w:r>
            <w:r w:rsidR="0008641F" w:rsidRPr="00AF5F30">
              <w:rPr>
                <w:rFonts w:hint="eastAsia"/>
                <w:kern w:val="0"/>
              </w:rPr>
              <w:t>建設産業の担い手の確保・育成につながる現場環境改善等の取組</w:t>
            </w:r>
          </w:p>
          <w:p w14:paraId="145CA853" w14:textId="77777777" w:rsidR="0008641F" w:rsidRPr="00AF5F30" w:rsidRDefault="0008641F" w:rsidP="0008641F">
            <w:pPr>
              <w:overflowPunct w:val="0"/>
              <w:spacing w:line="228" w:lineRule="exact"/>
              <w:textAlignment w:val="baseline"/>
              <w:rPr>
                <w:kern w:val="0"/>
              </w:rPr>
            </w:pPr>
          </w:p>
          <w:p w14:paraId="41B221AA" w14:textId="77777777" w:rsidR="0008641F" w:rsidRPr="00AF5F30" w:rsidRDefault="0008641F" w:rsidP="0008641F">
            <w:pPr>
              <w:overflowPunct w:val="0"/>
              <w:spacing w:line="228" w:lineRule="exact"/>
              <w:textAlignment w:val="baseline"/>
              <w:rPr>
                <w:kern w:val="0"/>
              </w:rPr>
            </w:pPr>
          </w:p>
          <w:p w14:paraId="69C2425C" w14:textId="77777777" w:rsidR="0008641F" w:rsidRPr="00AF5F30" w:rsidRDefault="0008641F" w:rsidP="009F4B98">
            <w:pPr>
              <w:overflowPunct w:val="0"/>
              <w:spacing w:line="228" w:lineRule="exact"/>
              <w:ind w:left="420" w:hangingChars="200" w:hanging="420"/>
              <w:textAlignment w:val="baseline"/>
              <w:rPr>
                <w:kern w:val="0"/>
              </w:rPr>
            </w:pPr>
            <w:r w:rsidRPr="00AF5F30">
              <w:rPr>
                <w:rFonts w:hint="eastAsia"/>
                <w:kern w:val="0"/>
              </w:rPr>
              <w:t xml:space="preserve">　※③の申請について、契約後に実施の是非を受発注者で協議し、有効な取組みとして実施することとした提案については、その費用を変更契約の対象とする（入札額には含めないこと）。</w:t>
            </w:r>
          </w:p>
          <w:p w14:paraId="01E78156" w14:textId="5C78A7D3" w:rsidR="007C7AE8" w:rsidRPr="00AF5F30" w:rsidRDefault="0008641F" w:rsidP="009F4B98">
            <w:pPr>
              <w:overflowPunct w:val="0"/>
              <w:spacing w:line="208" w:lineRule="exact"/>
              <w:ind w:left="420" w:hangingChars="200" w:hanging="420"/>
              <w:jc w:val="left"/>
              <w:textAlignment w:val="baseline"/>
              <w:rPr>
                <w:kern w:val="0"/>
              </w:rPr>
            </w:pPr>
            <w:r w:rsidRPr="00AF5F30">
              <w:rPr>
                <w:rFonts w:hint="eastAsia"/>
                <w:kern w:val="0"/>
              </w:rPr>
              <w:t xml:space="preserve">　※③の申請について、受注後、受注者の責によらない理由により実施ができないと判断できる場合は、受注者は「同等又は同等以上」の履行義務を負わない。</w:t>
            </w:r>
          </w:p>
          <w:p w14:paraId="66B96286" w14:textId="77777777" w:rsidR="0013445B" w:rsidRPr="00AF5F30" w:rsidRDefault="0013445B" w:rsidP="007C7AE8">
            <w:pPr>
              <w:overflowPunct w:val="0"/>
              <w:spacing w:line="208" w:lineRule="exact"/>
              <w:jc w:val="left"/>
              <w:textAlignment w:val="baseline"/>
              <w:rPr>
                <w:kern w:val="0"/>
              </w:rPr>
            </w:pPr>
          </w:p>
          <w:p w14:paraId="7881FDD7" w14:textId="77777777" w:rsidR="0013445B" w:rsidRPr="00AF5F30" w:rsidRDefault="0013445B" w:rsidP="007C7AE8">
            <w:pPr>
              <w:overflowPunct w:val="0"/>
              <w:spacing w:line="208" w:lineRule="exact"/>
              <w:jc w:val="left"/>
              <w:textAlignment w:val="baseline"/>
              <w:rPr>
                <w:kern w:val="0"/>
              </w:rPr>
            </w:pPr>
          </w:p>
        </w:tc>
      </w:tr>
    </w:tbl>
    <w:p w14:paraId="0A389F3E" w14:textId="77777777" w:rsidR="005663C8" w:rsidRPr="00AF5F30" w:rsidRDefault="004245BC">
      <w:pPr>
        <w:wordWrap w:val="0"/>
        <w:ind w:right="840" w:firstLineChars="100" w:firstLine="210"/>
        <w:rPr>
          <w:kern w:val="0"/>
        </w:rPr>
      </w:pPr>
      <w:r w:rsidRPr="00AF5F30">
        <w:rPr>
          <w:rFonts w:hint="eastAsia"/>
          <w:kern w:val="0"/>
        </w:rPr>
        <w:t>※Ａ４版</w:t>
      </w:r>
      <w:r w:rsidRPr="00AF5F30">
        <w:rPr>
          <w:rFonts w:eastAsia="ＭＳ ゴシック" w:hint="eastAsia"/>
          <w:kern w:val="0"/>
        </w:rPr>
        <w:t>１枚（１ページ）</w:t>
      </w:r>
      <w:r w:rsidRPr="00AF5F30">
        <w:rPr>
          <w:rFonts w:hint="eastAsia"/>
          <w:kern w:val="0"/>
        </w:rPr>
        <w:t>に記入し、記述する文字に</w:t>
      </w:r>
      <w:r w:rsidRPr="00AF5F30">
        <w:rPr>
          <w:rFonts w:hint="eastAsia"/>
          <w:kern w:val="0"/>
          <w:u w:val="thick" w:color="000000"/>
        </w:rPr>
        <w:t>アンダーライン</w:t>
      </w:r>
      <w:r w:rsidRPr="00AF5F30">
        <w:rPr>
          <w:rFonts w:hint="eastAsia"/>
          <w:kern w:val="0"/>
        </w:rPr>
        <w:t>を使用しないこと。</w:t>
      </w:r>
    </w:p>
    <w:p w14:paraId="3941C186" w14:textId="55149C93" w:rsidR="005663C8" w:rsidRPr="00AF5F30" w:rsidRDefault="005663C8" w:rsidP="009C74EA">
      <w:pPr>
        <w:wordWrap w:val="0"/>
        <w:ind w:right="840"/>
        <w:rPr>
          <w:kern w:val="0"/>
        </w:rPr>
      </w:pPr>
    </w:p>
    <w:p w14:paraId="0F79330E" w14:textId="77777777" w:rsidR="009C74EA" w:rsidRPr="00AF5F30" w:rsidRDefault="009C74EA" w:rsidP="009C74EA">
      <w:pPr>
        <w:wordWrap w:val="0"/>
        <w:ind w:right="840"/>
        <w:rPr>
          <w:kern w:val="0"/>
        </w:rPr>
      </w:pPr>
    </w:p>
    <w:p w14:paraId="469407C2" w14:textId="77777777" w:rsidR="009C74EA" w:rsidRPr="00AF5F30" w:rsidRDefault="009C74EA" w:rsidP="009C74EA">
      <w:pPr>
        <w:wordWrap w:val="0"/>
        <w:jc w:val="right"/>
        <w:rPr>
          <w:u w:val="single"/>
        </w:rPr>
      </w:pPr>
      <w:r w:rsidRPr="00AF5F30">
        <w:rPr>
          <w:kern w:val="0"/>
        </w:rPr>
        <w:br w:type="page"/>
      </w:r>
      <w:r w:rsidRPr="00AF5F30">
        <w:rPr>
          <w:rFonts w:hint="eastAsia"/>
          <w:u w:val="single"/>
        </w:rPr>
        <w:lastRenderedPageBreak/>
        <w:t xml:space="preserve">共同企業体名：　　　　　　　　　　　　　　　　　　　　　　　　　　　　　　　　　　　　　　　　</w:t>
      </w:r>
    </w:p>
    <w:p w14:paraId="37FA65B5" w14:textId="77777777" w:rsidR="009C74EA" w:rsidRPr="00AF5F30" w:rsidRDefault="009C74EA" w:rsidP="009C74EA">
      <w:pPr>
        <w:spacing w:line="80" w:lineRule="exact"/>
      </w:pPr>
    </w:p>
    <w:p w14:paraId="1C1CAE7E" w14:textId="77777777" w:rsidR="009C74EA" w:rsidRPr="00AF5F30" w:rsidRDefault="009C74EA" w:rsidP="009C74EA">
      <w:pPr>
        <w:jc w:val="center"/>
        <w:rPr>
          <w:rFonts w:ascii="ＭＳ ゴシック" w:eastAsia="ＭＳ ゴシック" w:hAnsi="ＭＳ ゴシック"/>
          <w:sz w:val="30"/>
        </w:rPr>
      </w:pPr>
      <w:r w:rsidRPr="00AF5F30">
        <w:rPr>
          <w:rFonts w:ascii="ＭＳ ゴシック" w:eastAsia="ＭＳ ゴシック" w:hAnsi="ＭＳ ゴシック" w:hint="eastAsia"/>
          <w:sz w:val="30"/>
        </w:rPr>
        <w:t>簡　易　な　施　工　計　画</w:t>
      </w:r>
    </w:p>
    <w:p w14:paraId="135ED42B" w14:textId="77777777" w:rsidR="009C74EA" w:rsidRPr="00AF5F30" w:rsidRDefault="009C74EA" w:rsidP="009C74EA">
      <w:pPr>
        <w:overflowPunct w:val="0"/>
        <w:spacing w:line="80" w:lineRule="exact"/>
        <w:textAlignment w:val="baseline"/>
        <w:rPr>
          <w:kern w:val="0"/>
        </w:rPr>
      </w:pPr>
    </w:p>
    <w:p w14:paraId="37FE3888" w14:textId="77777777" w:rsidR="009C74EA" w:rsidRPr="00AF5F30" w:rsidRDefault="009C74EA" w:rsidP="009C74EA">
      <w:pPr>
        <w:overflowPunct w:val="0"/>
        <w:ind w:firstLineChars="100" w:firstLine="210"/>
        <w:textAlignment w:val="baseline"/>
        <w:rPr>
          <w:kern w:val="0"/>
        </w:rPr>
      </w:pPr>
      <w:r w:rsidRPr="00AF5F30">
        <w:rPr>
          <w:rFonts w:hint="eastAsia"/>
          <w:kern w:val="0"/>
        </w:rPr>
        <w:t>次の工事について、この申請書の内容と同等又は同等以上の施工を行うことを誓約し、申請します。</w:t>
      </w:r>
    </w:p>
    <w:p w14:paraId="2ECB9B1D" w14:textId="77777777" w:rsidR="009C74EA" w:rsidRPr="00AF5F30" w:rsidRDefault="009C74EA" w:rsidP="009C74EA">
      <w:pPr>
        <w:overflowPunct w:val="0"/>
        <w:spacing w:line="80" w:lineRule="exact"/>
        <w:textAlignment w:val="baseline"/>
        <w:rPr>
          <w:kern w:val="0"/>
        </w:rPr>
      </w:pPr>
    </w:p>
    <w:p w14:paraId="540A7BFA" w14:textId="77777777" w:rsidR="009C74EA" w:rsidRPr="00AF5F30" w:rsidRDefault="009C74EA" w:rsidP="009C74EA">
      <w:pPr>
        <w:overflowPunct w:val="0"/>
        <w:spacing w:line="200" w:lineRule="exact"/>
        <w:textAlignment w:val="baseline"/>
        <w:rPr>
          <w:kern w:val="0"/>
        </w:rPr>
      </w:pPr>
      <w:r w:rsidRPr="00AF5F30">
        <w:rPr>
          <w:rFonts w:hint="eastAsia"/>
          <w:kern w:val="0"/>
        </w:rPr>
        <w:t xml:space="preserve">　工　　事　　名</w:t>
      </w:r>
      <w:r w:rsidRPr="00AF5F30">
        <w:rPr>
          <w:kern w:val="0"/>
        </w:rPr>
        <w:t xml:space="preserve"> </w:t>
      </w:r>
      <w:r w:rsidRPr="00AF5F30">
        <w:rPr>
          <w:rFonts w:hint="eastAsia"/>
          <w:kern w:val="0"/>
        </w:rPr>
        <w:t>：</w:t>
      </w:r>
      <w:r w:rsidRPr="00AF5F30">
        <w:rPr>
          <w:kern w:val="0"/>
        </w:rPr>
        <w:t xml:space="preserve"> </w:t>
      </w:r>
      <w:r w:rsidRPr="00AF5F30">
        <w:rPr>
          <w:rFonts w:hint="eastAsia"/>
          <w:kern w:val="0"/>
        </w:rPr>
        <w:t>Ｒ７</w:t>
      </w:r>
      <w:r w:rsidRPr="00AF5F30">
        <w:rPr>
          <w:kern w:val="0"/>
        </w:rPr>
        <w:t>波土</w:t>
      </w:r>
      <w:r w:rsidRPr="00AF5F30">
        <w:rPr>
          <w:rFonts w:hint="eastAsia"/>
          <w:kern w:val="0"/>
        </w:rPr>
        <w:t xml:space="preserve">　</w:t>
      </w:r>
      <w:r w:rsidRPr="00AF5F30">
        <w:rPr>
          <w:kern w:val="0"/>
        </w:rPr>
        <w:t>日和佐小野線</w:t>
      </w:r>
      <w:r w:rsidRPr="00AF5F30">
        <w:rPr>
          <w:rFonts w:hint="eastAsia"/>
          <w:kern w:val="0"/>
        </w:rPr>
        <w:t xml:space="preserve">　</w:t>
      </w:r>
      <w:r w:rsidRPr="00AF5F30">
        <w:rPr>
          <w:kern w:val="0"/>
        </w:rPr>
        <w:t>美波・北河内</w:t>
      </w:r>
      <w:r w:rsidRPr="00AF5F30">
        <w:rPr>
          <w:rFonts w:hint="eastAsia"/>
          <w:kern w:val="0"/>
        </w:rPr>
        <w:t xml:space="preserve">　</w:t>
      </w:r>
      <w:r w:rsidRPr="00AF5F30">
        <w:rPr>
          <w:kern w:val="0"/>
        </w:rPr>
        <w:t>橋梁上部工事</w:t>
      </w:r>
    </w:p>
    <w:p w14:paraId="31431ADC" w14:textId="77777777" w:rsidR="009C74EA" w:rsidRPr="00AF5F30" w:rsidRDefault="009C74EA" w:rsidP="009C74EA">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AF5F30" w:rsidRPr="00AF5F30" w14:paraId="75B8FB81" w14:textId="77777777" w:rsidTr="009C74EA">
        <w:trPr>
          <w:trHeight w:val="469"/>
        </w:trPr>
        <w:tc>
          <w:tcPr>
            <w:tcW w:w="2024" w:type="dxa"/>
            <w:vAlign w:val="center"/>
          </w:tcPr>
          <w:p w14:paraId="766A391E" w14:textId="77777777" w:rsidR="009C74EA" w:rsidRPr="00AF5F30" w:rsidRDefault="009C74EA" w:rsidP="007824B7">
            <w:pPr>
              <w:overflowPunct w:val="0"/>
              <w:jc w:val="center"/>
              <w:textAlignment w:val="baseline"/>
              <w:rPr>
                <w:kern w:val="0"/>
              </w:rPr>
            </w:pPr>
            <w:r w:rsidRPr="00AF5F30">
              <w:rPr>
                <w:rFonts w:hint="eastAsia"/>
                <w:kern w:val="0"/>
              </w:rPr>
              <w:t>評　価　項　目</w:t>
            </w:r>
          </w:p>
        </w:tc>
        <w:tc>
          <w:tcPr>
            <w:tcW w:w="7615" w:type="dxa"/>
            <w:vAlign w:val="center"/>
          </w:tcPr>
          <w:p w14:paraId="641E33E0" w14:textId="77777777" w:rsidR="009C74EA" w:rsidRPr="00AF5F30" w:rsidRDefault="009C74EA" w:rsidP="007824B7">
            <w:pPr>
              <w:overflowPunct w:val="0"/>
              <w:textAlignment w:val="baseline"/>
              <w:rPr>
                <w:kern w:val="0"/>
              </w:rPr>
            </w:pPr>
            <w:r w:rsidRPr="00AF5F30">
              <w:rPr>
                <w:rFonts w:hint="eastAsia"/>
                <w:kern w:val="0"/>
              </w:rPr>
              <w:t>「施工上配慮すべき事項」の適切性</w:t>
            </w:r>
          </w:p>
        </w:tc>
      </w:tr>
    </w:tbl>
    <w:p w14:paraId="5495699D" w14:textId="77777777" w:rsidR="009C74EA" w:rsidRPr="00AF5F30" w:rsidRDefault="009C74EA" w:rsidP="009C74EA">
      <w:pPr>
        <w:overflowPunct w:val="0"/>
        <w:spacing w:line="80" w:lineRule="exact"/>
        <w:jc w:val="left"/>
        <w:textAlignment w:val="baseline"/>
        <w:rPr>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F5F30" w:rsidRPr="00AF5F30" w14:paraId="7056878E" w14:textId="77777777" w:rsidTr="009C74EA">
        <w:trPr>
          <w:trHeight w:val="411"/>
        </w:trPr>
        <w:tc>
          <w:tcPr>
            <w:tcW w:w="9639" w:type="dxa"/>
            <w:vAlign w:val="center"/>
          </w:tcPr>
          <w:p w14:paraId="03019FA7" w14:textId="77777777" w:rsidR="009C74EA" w:rsidRPr="00AF5F30" w:rsidRDefault="009C74EA" w:rsidP="007824B7">
            <w:pPr>
              <w:overflowPunct w:val="0"/>
              <w:ind w:left="-21"/>
              <w:jc w:val="center"/>
              <w:textAlignment w:val="baseline"/>
              <w:rPr>
                <w:kern w:val="0"/>
              </w:rPr>
            </w:pPr>
            <w:r w:rsidRPr="00AF5F30">
              <w:rPr>
                <w:rFonts w:hint="eastAsia"/>
                <w:kern w:val="0"/>
              </w:rPr>
              <w:t>具　体　的　な　施　工　計　画</w:t>
            </w:r>
          </w:p>
        </w:tc>
      </w:tr>
      <w:tr w:rsidR="00AF5F30" w:rsidRPr="00AF5F30" w14:paraId="58CB9DE9" w14:textId="77777777" w:rsidTr="009C74EA">
        <w:trPr>
          <w:trHeight w:hRule="exact" w:val="11850"/>
        </w:trPr>
        <w:tc>
          <w:tcPr>
            <w:tcW w:w="9639" w:type="dxa"/>
          </w:tcPr>
          <w:p w14:paraId="554BFD07" w14:textId="77777777" w:rsidR="009C74EA" w:rsidRPr="00AF5F30" w:rsidRDefault="009C74EA" w:rsidP="009C74EA">
            <w:pPr>
              <w:overflowPunct w:val="0"/>
              <w:spacing w:line="215" w:lineRule="exact"/>
              <w:jc w:val="left"/>
              <w:textAlignment w:val="baseline"/>
            </w:pPr>
            <w:r w:rsidRPr="00AF5F30">
              <w:rPr>
                <w:rFonts w:hint="eastAsia"/>
              </w:rPr>
              <w:t>①現場内作業において、安全に工事を進めるために配慮すべき事項</w:t>
            </w:r>
          </w:p>
          <w:p w14:paraId="45BB7652" w14:textId="77777777" w:rsidR="009C74EA" w:rsidRPr="00AF5F30" w:rsidRDefault="009C74EA" w:rsidP="009C74EA">
            <w:pPr>
              <w:overflowPunct w:val="0"/>
              <w:spacing w:line="215" w:lineRule="exact"/>
              <w:jc w:val="left"/>
              <w:textAlignment w:val="baseline"/>
            </w:pPr>
          </w:p>
          <w:p w14:paraId="5D959CDE" w14:textId="77777777" w:rsidR="009C74EA" w:rsidRPr="00AF5F30" w:rsidRDefault="009C74EA" w:rsidP="009C74EA">
            <w:pPr>
              <w:overflowPunct w:val="0"/>
              <w:spacing w:line="215" w:lineRule="exact"/>
              <w:jc w:val="left"/>
              <w:textAlignment w:val="baseline"/>
            </w:pPr>
          </w:p>
          <w:p w14:paraId="281FD641" w14:textId="77777777" w:rsidR="009C74EA" w:rsidRPr="00AF5F30" w:rsidRDefault="009C74EA" w:rsidP="009C74EA">
            <w:pPr>
              <w:overflowPunct w:val="0"/>
              <w:spacing w:line="215" w:lineRule="exact"/>
              <w:jc w:val="left"/>
              <w:textAlignment w:val="baseline"/>
            </w:pPr>
          </w:p>
          <w:p w14:paraId="7510FEF8" w14:textId="7D651AB4" w:rsidR="009C74EA" w:rsidRPr="00AF5F30" w:rsidRDefault="009C74EA" w:rsidP="009C74EA">
            <w:pPr>
              <w:overflowPunct w:val="0"/>
              <w:spacing w:line="215" w:lineRule="exact"/>
              <w:jc w:val="left"/>
              <w:textAlignment w:val="baseline"/>
              <w:rPr>
                <w:rFonts w:hint="eastAsia"/>
              </w:rPr>
            </w:pPr>
          </w:p>
          <w:p w14:paraId="2FE03E6D" w14:textId="77777777" w:rsidR="009C74EA" w:rsidRPr="00AF5F30" w:rsidRDefault="009C74EA" w:rsidP="009C74EA">
            <w:pPr>
              <w:overflowPunct w:val="0"/>
              <w:spacing w:line="215" w:lineRule="exact"/>
              <w:jc w:val="left"/>
              <w:textAlignment w:val="baseline"/>
            </w:pPr>
          </w:p>
          <w:p w14:paraId="2D130331" w14:textId="77777777" w:rsidR="009C74EA" w:rsidRPr="00AF5F30" w:rsidRDefault="009C74EA" w:rsidP="009C74EA">
            <w:pPr>
              <w:overflowPunct w:val="0"/>
              <w:spacing w:line="215" w:lineRule="exact"/>
              <w:jc w:val="left"/>
              <w:textAlignment w:val="baseline"/>
            </w:pPr>
          </w:p>
          <w:p w14:paraId="1B52C857" w14:textId="77777777" w:rsidR="009C74EA" w:rsidRPr="00AF5F30" w:rsidRDefault="009C74EA" w:rsidP="009C74EA">
            <w:pPr>
              <w:overflowPunct w:val="0"/>
              <w:spacing w:line="215" w:lineRule="exact"/>
              <w:jc w:val="left"/>
              <w:textAlignment w:val="baseline"/>
            </w:pPr>
          </w:p>
          <w:p w14:paraId="0E94AE83" w14:textId="77777777" w:rsidR="009C74EA" w:rsidRPr="00AF5F30" w:rsidRDefault="009C74EA" w:rsidP="009C74EA">
            <w:pPr>
              <w:overflowPunct w:val="0"/>
              <w:spacing w:line="215" w:lineRule="exact"/>
              <w:jc w:val="left"/>
              <w:textAlignment w:val="baseline"/>
            </w:pPr>
          </w:p>
          <w:p w14:paraId="4C739347" w14:textId="6532A38C" w:rsidR="009C74EA" w:rsidRPr="00AF5F30" w:rsidRDefault="009C74EA" w:rsidP="009C74EA">
            <w:pPr>
              <w:overflowPunct w:val="0"/>
              <w:spacing w:line="215" w:lineRule="exact"/>
              <w:jc w:val="left"/>
              <w:textAlignment w:val="baseline"/>
            </w:pPr>
          </w:p>
          <w:p w14:paraId="68C586E4" w14:textId="77777777" w:rsidR="009C74EA" w:rsidRPr="00AF5F30" w:rsidRDefault="009C74EA" w:rsidP="009C74EA">
            <w:pPr>
              <w:overflowPunct w:val="0"/>
              <w:spacing w:line="215" w:lineRule="exact"/>
              <w:jc w:val="left"/>
              <w:textAlignment w:val="baseline"/>
            </w:pPr>
          </w:p>
          <w:p w14:paraId="0C773B01" w14:textId="77777777" w:rsidR="009C74EA" w:rsidRPr="00AF5F30" w:rsidRDefault="009C74EA" w:rsidP="009C74EA">
            <w:pPr>
              <w:overflowPunct w:val="0"/>
              <w:spacing w:line="215" w:lineRule="exact"/>
              <w:jc w:val="left"/>
              <w:textAlignment w:val="baseline"/>
            </w:pPr>
          </w:p>
          <w:p w14:paraId="2D372666" w14:textId="77777777" w:rsidR="009C74EA" w:rsidRPr="00AF5F30" w:rsidRDefault="009C74EA" w:rsidP="009C74EA">
            <w:pPr>
              <w:overflowPunct w:val="0"/>
              <w:spacing w:line="215" w:lineRule="exact"/>
              <w:jc w:val="left"/>
              <w:textAlignment w:val="baseline"/>
            </w:pPr>
          </w:p>
          <w:p w14:paraId="302231A5" w14:textId="77777777" w:rsidR="009C74EA" w:rsidRPr="00AF5F30" w:rsidRDefault="009C74EA" w:rsidP="009C74EA">
            <w:pPr>
              <w:overflowPunct w:val="0"/>
              <w:spacing w:line="215" w:lineRule="exact"/>
              <w:jc w:val="left"/>
              <w:textAlignment w:val="baseline"/>
            </w:pPr>
          </w:p>
          <w:p w14:paraId="211947D1" w14:textId="7541074D" w:rsidR="009C74EA" w:rsidRPr="00AF5F30" w:rsidRDefault="009C74EA" w:rsidP="009C74EA">
            <w:pPr>
              <w:overflowPunct w:val="0"/>
              <w:spacing w:line="215" w:lineRule="exact"/>
              <w:jc w:val="left"/>
              <w:textAlignment w:val="baseline"/>
            </w:pPr>
          </w:p>
          <w:p w14:paraId="2155E71C" w14:textId="77777777" w:rsidR="00AF5F30" w:rsidRPr="00AF5F30" w:rsidRDefault="00AF5F30" w:rsidP="009C74EA">
            <w:pPr>
              <w:overflowPunct w:val="0"/>
              <w:spacing w:line="215" w:lineRule="exact"/>
              <w:jc w:val="left"/>
              <w:textAlignment w:val="baseline"/>
            </w:pPr>
          </w:p>
          <w:p w14:paraId="67381474" w14:textId="77777777" w:rsidR="00AF5F30" w:rsidRPr="00AF5F30" w:rsidRDefault="00AF5F30" w:rsidP="009C74EA">
            <w:pPr>
              <w:overflowPunct w:val="0"/>
              <w:spacing w:line="215" w:lineRule="exact"/>
              <w:jc w:val="left"/>
              <w:textAlignment w:val="baseline"/>
              <w:rPr>
                <w:rFonts w:hint="eastAsia"/>
              </w:rPr>
            </w:pPr>
          </w:p>
          <w:p w14:paraId="6682D358" w14:textId="4623D61C" w:rsidR="009C74EA" w:rsidRPr="00AF5F30" w:rsidRDefault="009C74EA" w:rsidP="00AF5F30">
            <w:pPr>
              <w:overflowPunct w:val="0"/>
              <w:spacing w:line="215" w:lineRule="exact"/>
              <w:jc w:val="left"/>
              <w:textAlignment w:val="baseline"/>
              <w:rPr>
                <w:rFonts w:hint="eastAsia"/>
              </w:rPr>
            </w:pPr>
            <w:r w:rsidRPr="00AF5F30">
              <w:rPr>
                <w:rFonts w:hint="eastAsia"/>
              </w:rPr>
              <w:t>②工事区域周辺の環境（騒音、粉塵、水質汚濁）への影響の軽減に関する配慮すべき事項</w:t>
            </w:r>
          </w:p>
          <w:p w14:paraId="519539F0" w14:textId="77777777" w:rsidR="009C74EA" w:rsidRPr="00AF5F30" w:rsidRDefault="009C74EA" w:rsidP="009C74EA">
            <w:pPr>
              <w:overflowPunct w:val="0"/>
              <w:spacing w:line="215" w:lineRule="exact"/>
              <w:textAlignment w:val="baseline"/>
              <w:rPr>
                <w:kern w:val="0"/>
              </w:rPr>
            </w:pPr>
          </w:p>
          <w:p w14:paraId="7C78BBEB" w14:textId="61AD9CC9" w:rsidR="009C74EA" w:rsidRPr="00AF5F30" w:rsidRDefault="009C74EA" w:rsidP="009C74EA">
            <w:pPr>
              <w:overflowPunct w:val="0"/>
              <w:spacing w:line="215" w:lineRule="exact"/>
              <w:textAlignment w:val="baseline"/>
              <w:rPr>
                <w:kern w:val="0"/>
              </w:rPr>
            </w:pPr>
          </w:p>
          <w:p w14:paraId="49BA4024" w14:textId="77777777" w:rsidR="009C74EA" w:rsidRPr="00AF5F30" w:rsidRDefault="009C74EA" w:rsidP="009C74EA">
            <w:pPr>
              <w:overflowPunct w:val="0"/>
              <w:spacing w:line="215" w:lineRule="exact"/>
              <w:textAlignment w:val="baseline"/>
              <w:rPr>
                <w:kern w:val="0"/>
              </w:rPr>
            </w:pPr>
          </w:p>
          <w:p w14:paraId="4A6F8FD2" w14:textId="77777777" w:rsidR="009C74EA" w:rsidRPr="00AF5F30" w:rsidRDefault="009C74EA" w:rsidP="009C74EA">
            <w:pPr>
              <w:overflowPunct w:val="0"/>
              <w:spacing w:line="215" w:lineRule="exact"/>
              <w:textAlignment w:val="baseline"/>
              <w:rPr>
                <w:kern w:val="0"/>
              </w:rPr>
            </w:pPr>
          </w:p>
          <w:p w14:paraId="0B656CFA" w14:textId="77777777" w:rsidR="009C74EA" w:rsidRPr="00AF5F30" w:rsidRDefault="009C74EA" w:rsidP="009C74EA">
            <w:pPr>
              <w:overflowPunct w:val="0"/>
              <w:spacing w:line="215" w:lineRule="exact"/>
              <w:textAlignment w:val="baseline"/>
              <w:rPr>
                <w:kern w:val="0"/>
              </w:rPr>
            </w:pPr>
          </w:p>
          <w:p w14:paraId="56F97720" w14:textId="77777777" w:rsidR="009C74EA" w:rsidRPr="00AF5F30" w:rsidRDefault="009C74EA" w:rsidP="009C74EA">
            <w:pPr>
              <w:overflowPunct w:val="0"/>
              <w:spacing w:line="215" w:lineRule="exact"/>
              <w:textAlignment w:val="baseline"/>
              <w:rPr>
                <w:kern w:val="0"/>
              </w:rPr>
            </w:pPr>
          </w:p>
          <w:p w14:paraId="4E1E0E25" w14:textId="20794B08" w:rsidR="009C74EA" w:rsidRPr="00AF5F30" w:rsidRDefault="009C74EA" w:rsidP="009C74EA">
            <w:pPr>
              <w:overflowPunct w:val="0"/>
              <w:spacing w:line="215" w:lineRule="exact"/>
              <w:textAlignment w:val="baseline"/>
              <w:rPr>
                <w:kern w:val="0"/>
              </w:rPr>
            </w:pPr>
          </w:p>
          <w:p w14:paraId="3BC5846A" w14:textId="77777777" w:rsidR="009C74EA" w:rsidRPr="00AF5F30" w:rsidRDefault="009C74EA" w:rsidP="009C74EA">
            <w:pPr>
              <w:overflowPunct w:val="0"/>
              <w:spacing w:line="215" w:lineRule="exact"/>
              <w:textAlignment w:val="baseline"/>
              <w:rPr>
                <w:kern w:val="0"/>
              </w:rPr>
            </w:pPr>
          </w:p>
          <w:p w14:paraId="71D07C79" w14:textId="77777777" w:rsidR="009C74EA" w:rsidRPr="00AF5F30" w:rsidRDefault="009C74EA" w:rsidP="009C74EA">
            <w:pPr>
              <w:overflowPunct w:val="0"/>
              <w:spacing w:line="215" w:lineRule="exact"/>
              <w:textAlignment w:val="baseline"/>
              <w:rPr>
                <w:kern w:val="0"/>
              </w:rPr>
            </w:pPr>
          </w:p>
          <w:p w14:paraId="4EAA579E" w14:textId="77777777" w:rsidR="009C74EA" w:rsidRPr="00AF5F30" w:rsidRDefault="009C74EA" w:rsidP="009C74EA">
            <w:pPr>
              <w:overflowPunct w:val="0"/>
              <w:spacing w:line="215" w:lineRule="exact"/>
              <w:textAlignment w:val="baseline"/>
              <w:rPr>
                <w:rFonts w:hint="eastAsia"/>
                <w:kern w:val="0"/>
              </w:rPr>
            </w:pPr>
          </w:p>
          <w:p w14:paraId="515B9B78" w14:textId="77777777" w:rsidR="009C74EA" w:rsidRPr="00AF5F30" w:rsidRDefault="009C74EA" w:rsidP="009C74EA">
            <w:pPr>
              <w:overflowPunct w:val="0"/>
              <w:spacing w:line="215" w:lineRule="exact"/>
              <w:textAlignment w:val="baseline"/>
              <w:rPr>
                <w:kern w:val="0"/>
              </w:rPr>
            </w:pPr>
          </w:p>
          <w:p w14:paraId="34105C8B" w14:textId="4D52553F" w:rsidR="009C74EA" w:rsidRPr="00AF5F30" w:rsidRDefault="009C74EA" w:rsidP="009C74EA">
            <w:pPr>
              <w:overflowPunct w:val="0"/>
              <w:spacing w:line="215" w:lineRule="exact"/>
              <w:textAlignment w:val="baseline"/>
              <w:rPr>
                <w:kern w:val="0"/>
              </w:rPr>
            </w:pPr>
          </w:p>
          <w:p w14:paraId="4B310455" w14:textId="77777777" w:rsidR="009C74EA" w:rsidRPr="00AF5F30" w:rsidRDefault="009C74EA" w:rsidP="009C74EA">
            <w:pPr>
              <w:overflowPunct w:val="0"/>
              <w:spacing w:line="215" w:lineRule="exact"/>
              <w:textAlignment w:val="baseline"/>
              <w:rPr>
                <w:kern w:val="0"/>
              </w:rPr>
            </w:pPr>
          </w:p>
          <w:p w14:paraId="72CC61AC" w14:textId="77777777" w:rsidR="009C74EA" w:rsidRPr="00AF5F30" w:rsidRDefault="009C74EA" w:rsidP="009C74EA">
            <w:pPr>
              <w:overflowPunct w:val="0"/>
              <w:spacing w:line="215" w:lineRule="exact"/>
              <w:textAlignment w:val="baseline"/>
              <w:rPr>
                <w:kern w:val="0"/>
              </w:rPr>
            </w:pPr>
          </w:p>
          <w:p w14:paraId="1C1B66B1" w14:textId="77777777" w:rsidR="009C74EA" w:rsidRPr="00AF5F30" w:rsidRDefault="009C74EA" w:rsidP="009C74EA">
            <w:pPr>
              <w:overflowPunct w:val="0"/>
              <w:spacing w:line="215" w:lineRule="exact"/>
              <w:textAlignment w:val="baseline"/>
              <w:rPr>
                <w:kern w:val="0"/>
              </w:rPr>
            </w:pPr>
          </w:p>
          <w:p w14:paraId="57D415C4" w14:textId="77777777" w:rsidR="00AF5F30" w:rsidRPr="00AF5F30" w:rsidRDefault="00AF5F30" w:rsidP="009C74EA">
            <w:pPr>
              <w:overflowPunct w:val="0"/>
              <w:spacing w:line="215" w:lineRule="exact"/>
              <w:textAlignment w:val="baseline"/>
              <w:rPr>
                <w:rFonts w:hint="eastAsia"/>
                <w:kern w:val="0"/>
              </w:rPr>
            </w:pPr>
          </w:p>
          <w:p w14:paraId="313888E3" w14:textId="77777777" w:rsidR="009C74EA" w:rsidRPr="00AF5F30" w:rsidRDefault="009C74EA" w:rsidP="009C74EA">
            <w:pPr>
              <w:overflowPunct w:val="0"/>
              <w:spacing w:line="215" w:lineRule="exact"/>
              <w:textAlignment w:val="baseline"/>
              <w:rPr>
                <w:kern w:val="0"/>
              </w:rPr>
            </w:pPr>
            <w:r w:rsidRPr="00AF5F30">
              <w:rPr>
                <w:rFonts w:hint="eastAsia"/>
                <w:kern w:val="0"/>
              </w:rPr>
              <w:t>③建設産業の担い手の確保・育成につながる現場環境改善等の取組</w:t>
            </w:r>
          </w:p>
          <w:p w14:paraId="65AFD4D6" w14:textId="288F882B" w:rsidR="009C74EA" w:rsidRPr="00AF5F30" w:rsidRDefault="009C74EA" w:rsidP="009C74EA">
            <w:pPr>
              <w:overflowPunct w:val="0"/>
              <w:spacing w:line="215" w:lineRule="exact"/>
              <w:textAlignment w:val="baseline"/>
              <w:rPr>
                <w:kern w:val="0"/>
              </w:rPr>
            </w:pPr>
          </w:p>
          <w:p w14:paraId="7AA8391D" w14:textId="77777777" w:rsidR="009C74EA" w:rsidRPr="00AF5F30" w:rsidRDefault="009C74EA" w:rsidP="009C74EA">
            <w:pPr>
              <w:overflowPunct w:val="0"/>
              <w:spacing w:line="215" w:lineRule="exact"/>
              <w:textAlignment w:val="baseline"/>
              <w:rPr>
                <w:kern w:val="0"/>
              </w:rPr>
            </w:pPr>
          </w:p>
          <w:p w14:paraId="08CA1357" w14:textId="77777777" w:rsidR="009C74EA" w:rsidRPr="00AF5F30" w:rsidRDefault="009C74EA" w:rsidP="009C74EA">
            <w:pPr>
              <w:overflowPunct w:val="0"/>
              <w:spacing w:line="215" w:lineRule="exact"/>
              <w:textAlignment w:val="baseline"/>
              <w:rPr>
                <w:kern w:val="0"/>
              </w:rPr>
            </w:pPr>
          </w:p>
          <w:p w14:paraId="17C8DA99" w14:textId="77777777" w:rsidR="009C74EA" w:rsidRPr="00AF5F30" w:rsidRDefault="009C74EA" w:rsidP="009C74EA">
            <w:pPr>
              <w:overflowPunct w:val="0"/>
              <w:spacing w:line="215" w:lineRule="exact"/>
              <w:textAlignment w:val="baseline"/>
              <w:rPr>
                <w:rFonts w:hint="eastAsia"/>
                <w:kern w:val="0"/>
              </w:rPr>
            </w:pPr>
          </w:p>
          <w:p w14:paraId="0C1009CF" w14:textId="77777777" w:rsidR="009C74EA" w:rsidRPr="00AF5F30" w:rsidRDefault="009C74EA" w:rsidP="009C74EA">
            <w:pPr>
              <w:overflowPunct w:val="0"/>
              <w:spacing w:line="215" w:lineRule="exact"/>
              <w:textAlignment w:val="baseline"/>
              <w:rPr>
                <w:kern w:val="0"/>
              </w:rPr>
            </w:pPr>
          </w:p>
          <w:p w14:paraId="5DF2F95D" w14:textId="159070B9" w:rsidR="009C74EA" w:rsidRPr="00AF5F30" w:rsidRDefault="009C74EA" w:rsidP="009C74EA">
            <w:pPr>
              <w:overflowPunct w:val="0"/>
              <w:spacing w:line="215" w:lineRule="exact"/>
              <w:textAlignment w:val="baseline"/>
              <w:rPr>
                <w:kern w:val="0"/>
              </w:rPr>
            </w:pPr>
          </w:p>
          <w:p w14:paraId="50C405F5" w14:textId="77777777" w:rsidR="00AF5F30" w:rsidRPr="00AF5F30" w:rsidRDefault="00AF5F30" w:rsidP="009C74EA">
            <w:pPr>
              <w:overflowPunct w:val="0"/>
              <w:spacing w:line="215" w:lineRule="exact"/>
              <w:textAlignment w:val="baseline"/>
              <w:rPr>
                <w:kern w:val="0"/>
              </w:rPr>
            </w:pPr>
          </w:p>
          <w:p w14:paraId="74B50913" w14:textId="77777777" w:rsidR="00AF5F30" w:rsidRPr="00AF5F30" w:rsidRDefault="00AF5F30" w:rsidP="009C74EA">
            <w:pPr>
              <w:overflowPunct w:val="0"/>
              <w:spacing w:line="215" w:lineRule="exact"/>
              <w:textAlignment w:val="baseline"/>
              <w:rPr>
                <w:rFonts w:hint="eastAsia"/>
                <w:kern w:val="0"/>
              </w:rPr>
            </w:pPr>
          </w:p>
          <w:p w14:paraId="34C865E6" w14:textId="77777777" w:rsidR="00AF5F30" w:rsidRPr="00AF5F30" w:rsidRDefault="00AF5F30" w:rsidP="009C74EA">
            <w:pPr>
              <w:overflowPunct w:val="0"/>
              <w:spacing w:line="215" w:lineRule="exact"/>
              <w:textAlignment w:val="baseline"/>
              <w:rPr>
                <w:kern w:val="0"/>
              </w:rPr>
            </w:pPr>
          </w:p>
          <w:p w14:paraId="4012702D" w14:textId="77777777" w:rsidR="00AF5F30" w:rsidRPr="00AF5F30" w:rsidRDefault="00AF5F30" w:rsidP="009C74EA">
            <w:pPr>
              <w:overflowPunct w:val="0"/>
              <w:spacing w:line="215" w:lineRule="exact"/>
              <w:textAlignment w:val="baseline"/>
              <w:rPr>
                <w:kern w:val="0"/>
              </w:rPr>
            </w:pPr>
          </w:p>
          <w:p w14:paraId="5200CCBC" w14:textId="77777777" w:rsidR="00AF5F30" w:rsidRPr="00AF5F30" w:rsidRDefault="00AF5F30" w:rsidP="009C74EA">
            <w:pPr>
              <w:overflowPunct w:val="0"/>
              <w:spacing w:line="215" w:lineRule="exact"/>
              <w:textAlignment w:val="baseline"/>
              <w:rPr>
                <w:kern w:val="0"/>
              </w:rPr>
            </w:pPr>
          </w:p>
          <w:p w14:paraId="3CA0AFD2" w14:textId="77777777" w:rsidR="00AF5F30" w:rsidRPr="00AF5F30" w:rsidRDefault="00AF5F30" w:rsidP="009C74EA">
            <w:pPr>
              <w:overflowPunct w:val="0"/>
              <w:spacing w:line="215" w:lineRule="exact"/>
              <w:textAlignment w:val="baseline"/>
              <w:rPr>
                <w:rFonts w:hint="eastAsia"/>
                <w:kern w:val="0"/>
              </w:rPr>
            </w:pPr>
          </w:p>
          <w:p w14:paraId="3F932EBD" w14:textId="77777777" w:rsidR="009C74EA" w:rsidRPr="00AF5F30" w:rsidRDefault="009C74EA" w:rsidP="009C74EA">
            <w:pPr>
              <w:overflowPunct w:val="0"/>
              <w:spacing w:line="215" w:lineRule="exact"/>
              <w:textAlignment w:val="baseline"/>
              <w:rPr>
                <w:kern w:val="0"/>
              </w:rPr>
            </w:pPr>
          </w:p>
          <w:p w14:paraId="7A9DE01E" w14:textId="77777777" w:rsidR="009C74EA" w:rsidRPr="00AF5F30" w:rsidRDefault="009C74EA" w:rsidP="009C74EA">
            <w:pPr>
              <w:overflowPunct w:val="0"/>
              <w:spacing w:line="215" w:lineRule="exact"/>
              <w:textAlignment w:val="baseline"/>
              <w:rPr>
                <w:kern w:val="0"/>
              </w:rPr>
            </w:pPr>
          </w:p>
          <w:p w14:paraId="1ACE09DA" w14:textId="1D7FAE83" w:rsidR="009C74EA" w:rsidRPr="00AF5F30" w:rsidRDefault="009C74EA" w:rsidP="009C74EA">
            <w:pPr>
              <w:overflowPunct w:val="0"/>
              <w:spacing w:line="215" w:lineRule="exact"/>
              <w:textAlignment w:val="baseline"/>
              <w:rPr>
                <w:kern w:val="0"/>
              </w:rPr>
            </w:pPr>
          </w:p>
          <w:p w14:paraId="5C077E12" w14:textId="77777777" w:rsidR="009C74EA" w:rsidRPr="00AF5F30" w:rsidRDefault="009C74EA" w:rsidP="009C74EA">
            <w:pPr>
              <w:overflowPunct w:val="0"/>
              <w:spacing w:line="215" w:lineRule="exact"/>
              <w:textAlignment w:val="baseline"/>
              <w:rPr>
                <w:kern w:val="0"/>
              </w:rPr>
            </w:pPr>
          </w:p>
          <w:p w14:paraId="0A09A992" w14:textId="77777777" w:rsidR="009C74EA" w:rsidRPr="00AF5F30" w:rsidRDefault="009C74EA" w:rsidP="009C74EA">
            <w:pPr>
              <w:overflowPunct w:val="0"/>
              <w:spacing w:line="215" w:lineRule="exact"/>
              <w:textAlignment w:val="baseline"/>
              <w:rPr>
                <w:kern w:val="0"/>
              </w:rPr>
            </w:pPr>
          </w:p>
          <w:p w14:paraId="322E5832" w14:textId="77777777" w:rsidR="009C74EA" w:rsidRPr="00AF5F30" w:rsidRDefault="009C74EA" w:rsidP="009C74EA">
            <w:pPr>
              <w:overflowPunct w:val="0"/>
              <w:spacing w:line="215" w:lineRule="exact"/>
              <w:textAlignment w:val="baseline"/>
              <w:rPr>
                <w:kern w:val="0"/>
              </w:rPr>
            </w:pPr>
          </w:p>
          <w:p w14:paraId="142C10DD" w14:textId="77777777" w:rsidR="009C74EA" w:rsidRPr="00AF5F30" w:rsidRDefault="009C74EA" w:rsidP="009C74EA">
            <w:pPr>
              <w:overflowPunct w:val="0"/>
              <w:spacing w:line="215" w:lineRule="exact"/>
              <w:textAlignment w:val="baseline"/>
              <w:rPr>
                <w:kern w:val="0"/>
              </w:rPr>
            </w:pPr>
          </w:p>
          <w:p w14:paraId="5317F2D4" w14:textId="01FF32E5" w:rsidR="009C74EA" w:rsidRPr="00AF5F30" w:rsidRDefault="009C74EA" w:rsidP="009C74EA">
            <w:pPr>
              <w:overflowPunct w:val="0"/>
              <w:spacing w:line="215" w:lineRule="exact"/>
              <w:textAlignment w:val="baseline"/>
              <w:rPr>
                <w:rFonts w:hint="eastAsia"/>
                <w:kern w:val="0"/>
              </w:rPr>
            </w:pPr>
          </w:p>
        </w:tc>
      </w:tr>
    </w:tbl>
    <w:p w14:paraId="1675C6E5" w14:textId="77777777" w:rsidR="009C74EA" w:rsidRPr="00AF5F30" w:rsidRDefault="009C74EA" w:rsidP="009C74EA">
      <w:pPr>
        <w:wordWrap w:val="0"/>
        <w:ind w:right="840" w:firstLineChars="100" w:firstLine="210"/>
        <w:rPr>
          <w:kern w:val="0"/>
        </w:rPr>
      </w:pPr>
      <w:r w:rsidRPr="00AF5F30">
        <w:rPr>
          <w:rFonts w:hint="eastAsia"/>
          <w:kern w:val="0"/>
        </w:rPr>
        <w:t>※Ａ４版</w:t>
      </w:r>
      <w:r w:rsidRPr="00AF5F30">
        <w:rPr>
          <w:rFonts w:eastAsia="ＭＳ ゴシック" w:hint="eastAsia"/>
          <w:kern w:val="0"/>
        </w:rPr>
        <w:t>１枚（１ページ）</w:t>
      </w:r>
      <w:r w:rsidRPr="00AF5F30">
        <w:rPr>
          <w:rFonts w:hint="eastAsia"/>
          <w:kern w:val="0"/>
        </w:rPr>
        <w:t>に記入し、記述する文字に</w:t>
      </w:r>
      <w:r w:rsidRPr="00AF5F30">
        <w:rPr>
          <w:rFonts w:hint="eastAsia"/>
          <w:kern w:val="0"/>
          <w:u w:val="thick" w:color="000000"/>
        </w:rPr>
        <w:t>アンダーライン</w:t>
      </w:r>
      <w:r w:rsidRPr="00AF5F30">
        <w:rPr>
          <w:rFonts w:hint="eastAsia"/>
          <w:kern w:val="0"/>
        </w:rPr>
        <w:t>を使用しないこと。</w:t>
      </w:r>
    </w:p>
    <w:p w14:paraId="7FF5E313" w14:textId="1AF696D3" w:rsidR="005663C8" w:rsidRPr="00AF5F30" w:rsidRDefault="004245BC" w:rsidP="00E0207B">
      <w:pPr>
        <w:jc w:val="center"/>
        <w:rPr>
          <w:sz w:val="30"/>
        </w:rPr>
      </w:pPr>
      <w:r w:rsidRPr="00AF5F30">
        <w:rPr>
          <w:rFonts w:hint="eastAsia"/>
        </w:rPr>
        <w:lastRenderedPageBreak/>
        <w:t>＜記載例＞</w:t>
      </w:r>
      <w:r w:rsidRPr="00AF5F30">
        <w:rPr>
          <w:rFonts w:ascii="ＭＳ ゴシック" w:eastAsia="ＭＳ ゴシック" w:hAnsi="ＭＳ ゴシック" w:hint="eastAsia"/>
          <w:sz w:val="30"/>
        </w:rPr>
        <w:t>＜記述上の留意点＞</w:t>
      </w:r>
    </w:p>
    <w:p w14:paraId="17155700" w14:textId="77777777" w:rsidR="005663C8" w:rsidRPr="00AF5F30" w:rsidRDefault="004245BC">
      <w:pPr>
        <w:wordWrap w:val="0"/>
        <w:jc w:val="right"/>
        <w:rPr>
          <w:u w:val="single"/>
        </w:rPr>
      </w:pPr>
      <w:r w:rsidRPr="00AF5F30">
        <w:rPr>
          <w:rFonts w:hint="eastAsia"/>
          <w:u w:val="single"/>
        </w:rPr>
        <w:t xml:space="preserve">商号又は名称：　　　　　　　　　　</w:t>
      </w:r>
    </w:p>
    <w:p w14:paraId="28B761A9" w14:textId="77777777" w:rsidR="005663C8" w:rsidRPr="00AF5F30" w:rsidRDefault="005663C8">
      <w:pPr>
        <w:spacing w:line="80" w:lineRule="exact"/>
      </w:pPr>
    </w:p>
    <w:p w14:paraId="1E2A4EE3" w14:textId="77777777" w:rsidR="005663C8" w:rsidRPr="00AF5F30" w:rsidRDefault="004245BC">
      <w:pPr>
        <w:jc w:val="center"/>
        <w:rPr>
          <w:rFonts w:ascii="ＭＳ ゴシック" w:eastAsia="ＭＳ ゴシック" w:hAnsi="ＭＳ ゴシック"/>
          <w:sz w:val="30"/>
        </w:rPr>
      </w:pPr>
      <w:r w:rsidRPr="00AF5F30">
        <w:rPr>
          <w:rFonts w:ascii="ＭＳ ゴシック" w:eastAsia="ＭＳ ゴシック" w:hAnsi="ＭＳ ゴシック" w:hint="eastAsia"/>
          <w:sz w:val="30"/>
        </w:rPr>
        <w:t>簡　易　な　施　工　計　画</w:t>
      </w:r>
    </w:p>
    <w:p w14:paraId="582120AC" w14:textId="77777777" w:rsidR="005663C8" w:rsidRPr="00AF5F30" w:rsidRDefault="005663C8">
      <w:pPr>
        <w:overflowPunct w:val="0"/>
        <w:spacing w:line="80" w:lineRule="exact"/>
        <w:textAlignment w:val="baseline"/>
        <w:rPr>
          <w:kern w:val="0"/>
        </w:rPr>
      </w:pPr>
    </w:p>
    <w:p w14:paraId="09EF47E5" w14:textId="77777777" w:rsidR="005663C8" w:rsidRPr="00AF5F30" w:rsidRDefault="004245BC">
      <w:pPr>
        <w:overflowPunct w:val="0"/>
        <w:ind w:firstLineChars="100" w:firstLine="210"/>
        <w:textAlignment w:val="baseline"/>
        <w:rPr>
          <w:kern w:val="0"/>
        </w:rPr>
      </w:pPr>
      <w:r w:rsidRPr="00AF5F30">
        <w:rPr>
          <w:rFonts w:hint="eastAsia"/>
          <w:kern w:val="0"/>
        </w:rPr>
        <w:t>次の工事について、この申請書の内容と同等又は同等以上の施工を行うことを誓約し、申請します。</w:t>
      </w:r>
    </w:p>
    <w:p w14:paraId="3BA5D4C3" w14:textId="77777777" w:rsidR="005663C8" w:rsidRPr="00AF5F30" w:rsidRDefault="005663C8">
      <w:pPr>
        <w:overflowPunct w:val="0"/>
        <w:spacing w:line="80" w:lineRule="exact"/>
        <w:textAlignment w:val="baseline"/>
        <w:rPr>
          <w:kern w:val="0"/>
        </w:rPr>
      </w:pPr>
    </w:p>
    <w:p w14:paraId="63E01BFF" w14:textId="77777777" w:rsidR="005663C8" w:rsidRPr="00AF5F30" w:rsidRDefault="004245BC">
      <w:pPr>
        <w:overflowPunct w:val="0"/>
        <w:spacing w:line="200" w:lineRule="exact"/>
        <w:textAlignment w:val="baseline"/>
        <w:rPr>
          <w:kern w:val="0"/>
        </w:rPr>
      </w:pPr>
      <w:r w:rsidRPr="00AF5F30">
        <w:rPr>
          <w:rFonts w:hint="eastAsia"/>
          <w:kern w:val="0"/>
        </w:rPr>
        <w:t xml:space="preserve">　工　　事　　名</w:t>
      </w:r>
      <w:r w:rsidRPr="00AF5F30">
        <w:rPr>
          <w:kern w:val="0"/>
        </w:rPr>
        <w:t xml:space="preserve"> </w:t>
      </w:r>
      <w:r w:rsidRPr="00AF5F30">
        <w:rPr>
          <w:rFonts w:hint="eastAsia"/>
          <w:kern w:val="0"/>
        </w:rPr>
        <w:t>：</w:t>
      </w:r>
      <w:r w:rsidRPr="00AF5F30">
        <w:rPr>
          <w:kern w:val="0"/>
        </w:rPr>
        <w:t xml:space="preserve"> </w:t>
      </w:r>
      <w:r w:rsidRPr="00AF5F30">
        <w:rPr>
          <w:rFonts w:hint="eastAsia"/>
          <w:kern w:val="0"/>
          <w:sz w:val="22"/>
        </w:rPr>
        <w:t>Ｒ○○　○○○○○工事　　←※工事名が間違っていないか確認を！</w:t>
      </w:r>
    </w:p>
    <w:p w14:paraId="279EF9B4" w14:textId="77777777" w:rsidR="005663C8" w:rsidRPr="00AF5F30"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rsidRPr="00AF5F30" w14:paraId="26C28FF4" w14:textId="77777777">
        <w:trPr>
          <w:trHeight w:val="469"/>
        </w:trPr>
        <w:tc>
          <w:tcPr>
            <w:tcW w:w="2024" w:type="dxa"/>
            <w:vAlign w:val="center"/>
          </w:tcPr>
          <w:p w14:paraId="18DE2FBB" w14:textId="77777777" w:rsidR="005663C8" w:rsidRPr="00AF5F30" w:rsidRDefault="004245BC">
            <w:pPr>
              <w:overflowPunct w:val="0"/>
              <w:jc w:val="center"/>
              <w:textAlignment w:val="baseline"/>
              <w:rPr>
                <w:kern w:val="0"/>
              </w:rPr>
            </w:pPr>
            <w:r w:rsidRPr="00AF5F30">
              <w:rPr>
                <w:rFonts w:hint="eastAsia"/>
                <w:kern w:val="0"/>
              </w:rPr>
              <w:t>評　価　項　目</w:t>
            </w:r>
          </w:p>
        </w:tc>
        <w:tc>
          <w:tcPr>
            <w:tcW w:w="7615" w:type="dxa"/>
            <w:vAlign w:val="center"/>
          </w:tcPr>
          <w:p w14:paraId="1ED9DB66" w14:textId="77777777" w:rsidR="005663C8" w:rsidRPr="00AF5F30" w:rsidRDefault="004245BC">
            <w:pPr>
              <w:overflowPunct w:val="0"/>
              <w:textAlignment w:val="baseline"/>
              <w:rPr>
                <w:kern w:val="0"/>
              </w:rPr>
            </w:pPr>
            <w:r w:rsidRPr="00AF5F30">
              <w:rPr>
                <w:rFonts w:hint="eastAsia"/>
                <w:kern w:val="0"/>
              </w:rPr>
              <w:t>「施工上の課題への対応」の的確性</w:t>
            </w:r>
          </w:p>
        </w:tc>
      </w:tr>
    </w:tbl>
    <w:p w14:paraId="11194A73" w14:textId="77777777" w:rsidR="005663C8" w:rsidRPr="00AF5F30" w:rsidRDefault="005663C8">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F5F30" w:rsidRPr="00AF5F30" w14:paraId="38AAB138" w14:textId="77777777">
        <w:trPr>
          <w:trHeight w:val="411"/>
        </w:trPr>
        <w:tc>
          <w:tcPr>
            <w:tcW w:w="9639" w:type="dxa"/>
            <w:vAlign w:val="center"/>
          </w:tcPr>
          <w:p w14:paraId="1249EA35" w14:textId="77777777" w:rsidR="005663C8" w:rsidRPr="00AF5F30" w:rsidRDefault="004245BC">
            <w:pPr>
              <w:overflowPunct w:val="0"/>
              <w:ind w:left="-21"/>
              <w:jc w:val="center"/>
              <w:textAlignment w:val="baseline"/>
              <w:rPr>
                <w:kern w:val="0"/>
              </w:rPr>
            </w:pPr>
            <w:r w:rsidRPr="00AF5F30">
              <w:rPr>
                <w:rFonts w:hint="eastAsia"/>
                <w:kern w:val="0"/>
              </w:rPr>
              <w:t>具　体　的　な　施　工　計　画</w:t>
            </w:r>
          </w:p>
        </w:tc>
      </w:tr>
      <w:tr w:rsidR="00AF5F30" w:rsidRPr="00AF5F30" w14:paraId="65EC1D5B" w14:textId="77777777">
        <w:trPr>
          <w:trHeight w:val="11015"/>
        </w:trPr>
        <w:tc>
          <w:tcPr>
            <w:tcW w:w="9639" w:type="dxa"/>
          </w:tcPr>
          <w:p w14:paraId="075D9381" w14:textId="77777777" w:rsidR="005663C8" w:rsidRPr="00AF5F30" w:rsidRDefault="00AF5F30">
            <w:pPr>
              <w:overflowPunct w:val="0"/>
              <w:spacing w:line="280" w:lineRule="exact"/>
              <w:textAlignment w:val="baseline"/>
              <w:rPr>
                <w:kern w:val="0"/>
              </w:rPr>
            </w:pPr>
            <w:r w:rsidRPr="00AF5F30">
              <w:pict w14:anchorId="5D301828">
                <v:shapetype id="_x0000_t32" coordsize="21600,21600" o:spt="32" o:oned="t" path="m,l21600,21600e" filled="f">
                  <v:path arrowok="t" fillok="f" o:connecttype="none"/>
                  <o:lock v:ext="edit" shapetype="t"/>
                </v:shapetype>
                <v:shape id="直線矢印コネクタ 2" o:spid="_x0000_s2052" type="#_x0000_t32" style="position:absolute;left:0;text-align:left;margin-left:444.6pt;margin-top:.5pt;width:0;height:557.25pt;z-index:3;mso-position-horizontal-relative:text;mso-position-vertical-relative:text" strokeweight=".25pt">
                  <v:stroke startarrow="open" endarrow="open"/>
                </v:shape>
              </w:pict>
            </w:r>
            <w:r w:rsidR="004245BC" w:rsidRPr="00AF5F30">
              <w:rPr>
                <w:rFonts w:hint="eastAsia"/>
                <w:kern w:val="0"/>
              </w:rPr>
              <w:t>○○ということ（工事特性）に鑑み、○○する観点から、次の事項について記述すること。</w:t>
            </w:r>
          </w:p>
          <w:p w14:paraId="2BF06D64" w14:textId="77777777" w:rsidR="005663C8" w:rsidRPr="00AF5F30" w:rsidRDefault="005663C8">
            <w:pPr>
              <w:overflowPunct w:val="0"/>
              <w:spacing w:line="220" w:lineRule="exact"/>
              <w:textAlignment w:val="baseline"/>
              <w:rPr>
                <w:kern w:val="0"/>
              </w:rPr>
            </w:pPr>
          </w:p>
          <w:p w14:paraId="41A171A4" w14:textId="77777777" w:rsidR="005663C8" w:rsidRPr="00AF5F30" w:rsidRDefault="004245BC">
            <w:pPr>
              <w:overflowPunct w:val="0"/>
              <w:spacing w:line="220" w:lineRule="exact"/>
              <w:textAlignment w:val="baseline"/>
              <w:rPr>
                <w:kern w:val="0"/>
              </w:rPr>
            </w:pPr>
            <w:r w:rsidRPr="00AF5F30">
              <w:rPr>
                <w:rFonts w:hint="eastAsia"/>
                <w:kern w:val="0"/>
              </w:rPr>
              <w:t xml:space="preserve">　①　○○・・・</w:t>
            </w:r>
          </w:p>
          <w:p w14:paraId="69917206" w14:textId="77777777" w:rsidR="005663C8" w:rsidRPr="00AF5F30" w:rsidRDefault="004245BC">
            <w:pPr>
              <w:overflowPunct w:val="0"/>
              <w:spacing w:line="220" w:lineRule="exact"/>
              <w:textAlignment w:val="baseline"/>
              <w:rPr>
                <w:kern w:val="0"/>
              </w:rPr>
            </w:pPr>
            <w:r w:rsidRPr="00AF5F30">
              <w:rPr>
                <w:rFonts w:hint="eastAsia"/>
                <w:kern w:val="0"/>
              </w:rPr>
              <w:t xml:space="preserve">　②　△△・・・</w:t>
            </w:r>
          </w:p>
          <w:p w14:paraId="0BD03B08" w14:textId="77777777" w:rsidR="005663C8" w:rsidRPr="00AF5F30" w:rsidRDefault="004245BC">
            <w:pPr>
              <w:overflowPunct w:val="0"/>
              <w:spacing w:line="220" w:lineRule="exact"/>
              <w:textAlignment w:val="baseline"/>
              <w:rPr>
                <w:kern w:val="0"/>
              </w:rPr>
            </w:pPr>
            <w:r w:rsidRPr="00AF5F30">
              <w:rPr>
                <w:rFonts w:hint="eastAsia"/>
                <w:kern w:val="0"/>
              </w:rPr>
              <w:t xml:space="preserve">　③</w:t>
            </w:r>
            <w:r w:rsidRPr="00AF5F30">
              <w:rPr>
                <w:kern w:val="0"/>
              </w:rPr>
              <w:t xml:space="preserve">  </w:t>
            </w:r>
            <w:r w:rsidRPr="00AF5F30">
              <w:rPr>
                <w:rFonts w:hint="eastAsia"/>
                <w:kern w:val="0"/>
              </w:rPr>
              <w:t>■■・・・</w:t>
            </w:r>
          </w:p>
          <w:p w14:paraId="4E755621" w14:textId="77777777" w:rsidR="005663C8" w:rsidRPr="00AF5F30" w:rsidRDefault="004245BC">
            <w:pPr>
              <w:overflowPunct w:val="0"/>
              <w:spacing w:line="220" w:lineRule="exact"/>
              <w:textAlignment w:val="baseline"/>
              <w:rPr>
                <w:kern w:val="0"/>
              </w:rPr>
            </w:pPr>
            <w:r w:rsidRPr="00AF5F30">
              <w:rPr>
                <w:rFonts w:hint="eastAsia"/>
                <w:kern w:val="0"/>
              </w:rPr>
              <w:t xml:space="preserve">　④</w:t>
            </w:r>
            <w:r w:rsidRPr="00AF5F30">
              <w:rPr>
                <w:kern w:val="0"/>
              </w:rPr>
              <w:t xml:space="preserve">  </w:t>
            </w:r>
            <w:r w:rsidRPr="00AF5F30">
              <w:rPr>
                <w:rFonts w:hint="eastAsia"/>
                <w:kern w:val="0"/>
              </w:rPr>
              <w:t>××・・・</w:t>
            </w:r>
          </w:p>
          <w:p w14:paraId="067620FC" w14:textId="77777777" w:rsidR="005663C8" w:rsidRPr="00AF5F30" w:rsidRDefault="005663C8">
            <w:pPr>
              <w:overflowPunct w:val="0"/>
              <w:spacing w:line="220" w:lineRule="exact"/>
              <w:textAlignment w:val="baseline"/>
              <w:rPr>
                <w:kern w:val="0"/>
              </w:rPr>
            </w:pPr>
          </w:p>
          <w:p w14:paraId="7CDC13B9" w14:textId="77777777" w:rsidR="005663C8" w:rsidRPr="00AF5F30" w:rsidRDefault="004245BC">
            <w:pPr>
              <w:overflowPunct w:val="0"/>
              <w:spacing w:line="240" w:lineRule="exact"/>
              <w:jc w:val="left"/>
              <w:textAlignment w:val="baseline"/>
              <w:rPr>
                <w:kern w:val="0"/>
              </w:rPr>
            </w:pPr>
            <w:r w:rsidRPr="00AF5F30">
              <w:rPr>
                <w:kern w:val="0"/>
              </w:rPr>
              <w:t xml:space="preserve">  </w:t>
            </w:r>
            <w:r w:rsidRPr="00AF5F30">
              <w:rPr>
                <w:rFonts w:hint="eastAsia"/>
                <w:kern w:val="0"/>
                <w:sz w:val="22"/>
              </w:rPr>
              <w:t>※①～④の記述に対して、他の項目で評価することはないので、</w:t>
            </w:r>
          </w:p>
          <w:p w14:paraId="21ED988B" w14:textId="77777777" w:rsidR="005663C8" w:rsidRPr="00AF5F30" w:rsidRDefault="004245BC">
            <w:pPr>
              <w:overflowPunct w:val="0"/>
              <w:spacing w:line="240" w:lineRule="exact"/>
              <w:ind w:left="-21"/>
              <w:textAlignment w:val="baseline"/>
              <w:rPr>
                <w:kern w:val="0"/>
              </w:rPr>
            </w:pPr>
            <w:r w:rsidRPr="00AF5F30">
              <w:rPr>
                <w:rFonts w:hint="eastAsia"/>
                <w:kern w:val="0"/>
                <w:sz w:val="22"/>
              </w:rPr>
              <w:t xml:space="preserve">　　テーマに沿った記述になっているか、再確認すること</w:t>
            </w:r>
          </w:p>
          <w:p w14:paraId="3301DB8C" w14:textId="77777777" w:rsidR="005663C8" w:rsidRPr="00AF5F30" w:rsidRDefault="005663C8">
            <w:pPr>
              <w:overflowPunct w:val="0"/>
              <w:spacing w:line="220" w:lineRule="exact"/>
              <w:textAlignment w:val="baseline"/>
              <w:rPr>
                <w:kern w:val="0"/>
              </w:rPr>
            </w:pPr>
          </w:p>
          <w:p w14:paraId="69505589" w14:textId="77777777" w:rsidR="005663C8" w:rsidRPr="00AF5F30" w:rsidRDefault="005663C8">
            <w:pPr>
              <w:overflowPunct w:val="0"/>
              <w:spacing w:line="220" w:lineRule="exact"/>
              <w:textAlignment w:val="baseline"/>
              <w:rPr>
                <w:kern w:val="0"/>
              </w:rPr>
            </w:pPr>
          </w:p>
          <w:p w14:paraId="49EE5424" w14:textId="77777777" w:rsidR="005663C8" w:rsidRPr="00AF5F30" w:rsidRDefault="005663C8">
            <w:pPr>
              <w:overflowPunct w:val="0"/>
              <w:spacing w:line="220" w:lineRule="exact"/>
              <w:textAlignment w:val="baseline"/>
              <w:rPr>
                <w:kern w:val="0"/>
              </w:rPr>
            </w:pPr>
          </w:p>
          <w:p w14:paraId="571ECE15" w14:textId="77777777" w:rsidR="005663C8" w:rsidRPr="00AF5F30" w:rsidRDefault="005663C8">
            <w:pPr>
              <w:overflowPunct w:val="0"/>
              <w:spacing w:line="220" w:lineRule="exact"/>
              <w:textAlignment w:val="baseline"/>
              <w:rPr>
                <w:kern w:val="0"/>
              </w:rPr>
            </w:pPr>
          </w:p>
          <w:p w14:paraId="53D4CFC6" w14:textId="77777777" w:rsidR="005663C8" w:rsidRPr="00AF5F30" w:rsidRDefault="005663C8">
            <w:pPr>
              <w:overflowPunct w:val="0"/>
              <w:spacing w:line="220" w:lineRule="exact"/>
              <w:textAlignment w:val="baseline"/>
              <w:rPr>
                <w:kern w:val="0"/>
              </w:rPr>
            </w:pPr>
          </w:p>
          <w:p w14:paraId="2633B819" w14:textId="77777777" w:rsidR="005663C8" w:rsidRPr="00AF5F30" w:rsidRDefault="00AF5F30">
            <w:pPr>
              <w:overflowPunct w:val="0"/>
              <w:textAlignment w:val="baseline"/>
              <w:rPr>
                <w:kern w:val="0"/>
              </w:rPr>
            </w:pPr>
            <w:r w:rsidRPr="00AF5F30">
              <w:pict w14:anchorId="191B9AB7">
                <v:shapetype id="_x0000_t202" coordsize="21600,21600" o:spt="202" path="m,l,21600r21600,l21600,xe">
                  <v:stroke joinstyle="miter"/>
                  <v:path gradientshapeok="t" o:connecttype="rect"/>
                </v:shapetype>
                <v:shape id="_x0000_s2051" type="#_x0000_t202" style="position:absolute;left:0;text-align:left;margin-left:4pt;margin-top:5.75pt;width:464.25pt;height:271.1pt;z-index:4;mso-position-horizontal-relative:text;mso-position-vertical-relative:text"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w:r>
          </w:p>
          <w:p w14:paraId="292A5067" w14:textId="77777777" w:rsidR="005663C8" w:rsidRPr="00AF5F30" w:rsidRDefault="005663C8">
            <w:pPr>
              <w:overflowPunct w:val="0"/>
              <w:spacing w:line="220" w:lineRule="exact"/>
              <w:textAlignment w:val="baseline"/>
              <w:rPr>
                <w:kern w:val="0"/>
              </w:rPr>
            </w:pPr>
          </w:p>
          <w:p w14:paraId="575B5788" w14:textId="77777777" w:rsidR="005663C8" w:rsidRPr="00AF5F30" w:rsidRDefault="005663C8">
            <w:pPr>
              <w:overflowPunct w:val="0"/>
              <w:spacing w:line="220" w:lineRule="exact"/>
              <w:textAlignment w:val="baseline"/>
              <w:rPr>
                <w:kern w:val="0"/>
              </w:rPr>
            </w:pPr>
          </w:p>
          <w:p w14:paraId="6639ED9F" w14:textId="77777777" w:rsidR="005663C8" w:rsidRPr="00AF5F30" w:rsidRDefault="005663C8">
            <w:pPr>
              <w:overflowPunct w:val="0"/>
              <w:spacing w:line="220" w:lineRule="exact"/>
              <w:textAlignment w:val="baseline"/>
              <w:rPr>
                <w:kern w:val="0"/>
              </w:rPr>
            </w:pPr>
          </w:p>
          <w:p w14:paraId="575DD835" w14:textId="77777777" w:rsidR="005663C8" w:rsidRPr="00AF5F30" w:rsidRDefault="005663C8">
            <w:pPr>
              <w:overflowPunct w:val="0"/>
              <w:spacing w:line="220" w:lineRule="exact"/>
              <w:textAlignment w:val="baseline"/>
              <w:rPr>
                <w:kern w:val="0"/>
              </w:rPr>
            </w:pPr>
          </w:p>
          <w:p w14:paraId="463C553A" w14:textId="77777777" w:rsidR="005663C8" w:rsidRPr="00AF5F30" w:rsidRDefault="005663C8">
            <w:pPr>
              <w:overflowPunct w:val="0"/>
              <w:spacing w:line="220" w:lineRule="exact"/>
              <w:textAlignment w:val="baseline"/>
              <w:rPr>
                <w:kern w:val="0"/>
              </w:rPr>
            </w:pPr>
          </w:p>
          <w:p w14:paraId="139E6219" w14:textId="77777777" w:rsidR="005663C8" w:rsidRPr="00AF5F30" w:rsidRDefault="005663C8">
            <w:pPr>
              <w:overflowPunct w:val="0"/>
              <w:spacing w:line="220" w:lineRule="exact"/>
              <w:textAlignment w:val="baseline"/>
              <w:rPr>
                <w:kern w:val="0"/>
              </w:rPr>
            </w:pPr>
          </w:p>
          <w:p w14:paraId="3E260C42" w14:textId="77777777" w:rsidR="005663C8" w:rsidRPr="00AF5F30" w:rsidRDefault="005663C8">
            <w:pPr>
              <w:overflowPunct w:val="0"/>
              <w:spacing w:line="220" w:lineRule="exact"/>
              <w:textAlignment w:val="baseline"/>
              <w:rPr>
                <w:kern w:val="0"/>
              </w:rPr>
            </w:pPr>
          </w:p>
          <w:p w14:paraId="54B11C23" w14:textId="77777777" w:rsidR="005663C8" w:rsidRPr="00AF5F30" w:rsidRDefault="005663C8">
            <w:pPr>
              <w:overflowPunct w:val="0"/>
              <w:spacing w:line="220" w:lineRule="exact"/>
              <w:textAlignment w:val="baseline"/>
              <w:rPr>
                <w:kern w:val="0"/>
              </w:rPr>
            </w:pPr>
          </w:p>
          <w:p w14:paraId="29915497" w14:textId="77777777" w:rsidR="005663C8" w:rsidRPr="00AF5F30" w:rsidRDefault="005663C8">
            <w:pPr>
              <w:overflowPunct w:val="0"/>
              <w:spacing w:line="220" w:lineRule="exact"/>
              <w:textAlignment w:val="baseline"/>
              <w:rPr>
                <w:kern w:val="0"/>
              </w:rPr>
            </w:pPr>
          </w:p>
          <w:p w14:paraId="4766F195" w14:textId="77777777" w:rsidR="005663C8" w:rsidRPr="00AF5F30" w:rsidRDefault="005663C8">
            <w:pPr>
              <w:overflowPunct w:val="0"/>
              <w:spacing w:line="220" w:lineRule="exact"/>
              <w:textAlignment w:val="baseline"/>
              <w:rPr>
                <w:kern w:val="0"/>
              </w:rPr>
            </w:pPr>
          </w:p>
          <w:p w14:paraId="534EBAF8" w14:textId="77777777" w:rsidR="005663C8" w:rsidRPr="00AF5F30" w:rsidRDefault="005663C8">
            <w:pPr>
              <w:overflowPunct w:val="0"/>
              <w:spacing w:line="220" w:lineRule="exact"/>
              <w:textAlignment w:val="baseline"/>
              <w:rPr>
                <w:kern w:val="0"/>
              </w:rPr>
            </w:pPr>
          </w:p>
          <w:p w14:paraId="0E678DC5" w14:textId="77777777" w:rsidR="005663C8" w:rsidRPr="00AF5F30" w:rsidRDefault="005663C8">
            <w:pPr>
              <w:overflowPunct w:val="0"/>
              <w:spacing w:line="220" w:lineRule="exact"/>
              <w:textAlignment w:val="baseline"/>
              <w:rPr>
                <w:kern w:val="0"/>
              </w:rPr>
            </w:pPr>
          </w:p>
          <w:p w14:paraId="35B67198" w14:textId="77777777" w:rsidR="005663C8" w:rsidRPr="00AF5F30" w:rsidRDefault="005663C8">
            <w:pPr>
              <w:overflowPunct w:val="0"/>
              <w:spacing w:line="220" w:lineRule="exact"/>
              <w:textAlignment w:val="baseline"/>
              <w:rPr>
                <w:kern w:val="0"/>
              </w:rPr>
            </w:pPr>
          </w:p>
          <w:p w14:paraId="3330A272" w14:textId="77777777" w:rsidR="005663C8" w:rsidRPr="00AF5F30" w:rsidRDefault="005663C8">
            <w:pPr>
              <w:overflowPunct w:val="0"/>
              <w:spacing w:line="220" w:lineRule="exact"/>
              <w:textAlignment w:val="baseline"/>
              <w:rPr>
                <w:kern w:val="0"/>
              </w:rPr>
            </w:pPr>
          </w:p>
          <w:p w14:paraId="6BD4BB2A" w14:textId="77777777" w:rsidR="005663C8" w:rsidRPr="00AF5F30" w:rsidRDefault="005663C8">
            <w:pPr>
              <w:overflowPunct w:val="0"/>
              <w:spacing w:line="220" w:lineRule="exact"/>
              <w:textAlignment w:val="baseline"/>
              <w:rPr>
                <w:kern w:val="0"/>
              </w:rPr>
            </w:pPr>
          </w:p>
          <w:p w14:paraId="5B1D2C99" w14:textId="77777777" w:rsidR="005663C8" w:rsidRPr="00AF5F30" w:rsidRDefault="005663C8">
            <w:pPr>
              <w:overflowPunct w:val="0"/>
              <w:spacing w:line="220" w:lineRule="exact"/>
              <w:textAlignment w:val="baseline"/>
              <w:rPr>
                <w:kern w:val="0"/>
              </w:rPr>
            </w:pPr>
          </w:p>
          <w:p w14:paraId="0944CA9E" w14:textId="77777777" w:rsidR="005663C8" w:rsidRPr="00AF5F30" w:rsidRDefault="005663C8">
            <w:pPr>
              <w:overflowPunct w:val="0"/>
              <w:spacing w:line="220" w:lineRule="exact"/>
              <w:textAlignment w:val="baseline"/>
              <w:rPr>
                <w:kern w:val="0"/>
              </w:rPr>
            </w:pPr>
          </w:p>
          <w:p w14:paraId="2F1DCB7E" w14:textId="77777777" w:rsidR="005663C8" w:rsidRPr="00AF5F30" w:rsidRDefault="005663C8">
            <w:pPr>
              <w:overflowPunct w:val="0"/>
              <w:spacing w:line="220" w:lineRule="exact"/>
              <w:textAlignment w:val="baseline"/>
              <w:rPr>
                <w:kern w:val="0"/>
              </w:rPr>
            </w:pPr>
          </w:p>
          <w:p w14:paraId="25146E2D" w14:textId="77777777" w:rsidR="005663C8" w:rsidRPr="00AF5F30" w:rsidRDefault="005663C8">
            <w:pPr>
              <w:overflowPunct w:val="0"/>
              <w:spacing w:line="220" w:lineRule="exact"/>
              <w:textAlignment w:val="baseline"/>
              <w:rPr>
                <w:kern w:val="0"/>
              </w:rPr>
            </w:pPr>
          </w:p>
          <w:p w14:paraId="1BD3802D" w14:textId="77777777" w:rsidR="005663C8" w:rsidRPr="00AF5F30" w:rsidRDefault="005663C8">
            <w:pPr>
              <w:overflowPunct w:val="0"/>
              <w:spacing w:line="220" w:lineRule="exact"/>
              <w:textAlignment w:val="baseline"/>
              <w:rPr>
                <w:kern w:val="0"/>
              </w:rPr>
            </w:pPr>
          </w:p>
          <w:p w14:paraId="1BE9114C" w14:textId="77777777" w:rsidR="005663C8" w:rsidRPr="00AF5F30" w:rsidRDefault="005663C8">
            <w:pPr>
              <w:overflowPunct w:val="0"/>
              <w:spacing w:line="220" w:lineRule="exact"/>
              <w:textAlignment w:val="baseline"/>
              <w:rPr>
                <w:kern w:val="0"/>
              </w:rPr>
            </w:pPr>
          </w:p>
          <w:p w14:paraId="57494702" w14:textId="77777777" w:rsidR="005663C8" w:rsidRPr="00AF5F30" w:rsidRDefault="005663C8">
            <w:pPr>
              <w:overflowPunct w:val="0"/>
              <w:spacing w:line="220" w:lineRule="exact"/>
              <w:textAlignment w:val="baseline"/>
              <w:rPr>
                <w:kern w:val="0"/>
              </w:rPr>
            </w:pPr>
          </w:p>
          <w:p w14:paraId="3135EC9F" w14:textId="77777777" w:rsidR="005663C8" w:rsidRPr="00AF5F30" w:rsidRDefault="005663C8">
            <w:pPr>
              <w:overflowPunct w:val="0"/>
              <w:spacing w:line="220" w:lineRule="exact"/>
              <w:textAlignment w:val="baseline"/>
              <w:rPr>
                <w:kern w:val="0"/>
              </w:rPr>
            </w:pPr>
          </w:p>
          <w:p w14:paraId="7CC361E1" w14:textId="77777777" w:rsidR="005663C8" w:rsidRPr="00AF5F30" w:rsidRDefault="005663C8">
            <w:pPr>
              <w:overflowPunct w:val="0"/>
              <w:spacing w:line="220" w:lineRule="exact"/>
              <w:textAlignment w:val="baseline"/>
              <w:rPr>
                <w:kern w:val="0"/>
              </w:rPr>
            </w:pPr>
          </w:p>
          <w:p w14:paraId="6E8EF7EF" w14:textId="77777777" w:rsidR="005663C8" w:rsidRPr="00AF5F30" w:rsidRDefault="005663C8">
            <w:pPr>
              <w:overflowPunct w:val="0"/>
              <w:spacing w:line="220" w:lineRule="exact"/>
              <w:textAlignment w:val="baseline"/>
              <w:rPr>
                <w:kern w:val="0"/>
              </w:rPr>
            </w:pPr>
          </w:p>
          <w:p w14:paraId="7DCA8E1F" w14:textId="77777777" w:rsidR="005663C8" w:rsidRPr="00AF5F30" w:rsidRDefault="005663C8">
            <w:pPr>
              <w:overflowPunct w:val="0"/>
              <w:spacing w:line="220" w:lineRule="exact"/>
              <w:textAlignment w:val="baseline"/>
              <w:rPr>
                <w:kern w:val="0"/>
              </w:rPr>
            </w:pPr>
          </w:p>
          <w:p w14:paraId="5EBB36AB" w14:textId="77777777" w:rsidR="005663C8" w:rsidRPr="00AF5F30" w:rsidRDefault="005663C8">
            <w:pPr>
              <w:overflowPunct w:val="0"/>
              <w:spacing w:line="220" w:lineRule="exact"/>
              <w:textAlignment w:val="baseline"/>
              <w:rPr>
                <w:kern w:val="0"/>
              </w:rPr>
            </w:pPr>
          </w:p>
          <w:p w14:paraId="4F2D1E41" w14:textId="77777777" w:rsidR="005663C8" w:rsidRPr="00AF5F30" w:rsidRDefault="005663C8">
            <w:pPr>
              <w:overflowPunct w:val="0"/>
              <w:spacing w:line="220" w:lineRule="exact"/>
              <w:textAlignment w:val="baseline"/>
              <w:rPr>
                <w:kern w:val="0"/>
              </w:rPr>
            </w:pPr>
          </w:p>
          <w:p w14:paraId="10EE7F2E" w14:textId="77777777" w:rsidR="005663C8" w:rsidRPr="00AF5F30" w:rsidRDefault="005663C8">
            <w:pPr>
              <w:overflowPunct w:val="0"/>
              <w:spacing w:line="220" w:lineRule="exact"/>
              <w:textAlignment w:val="baseline"/>
              <w:rPr>
                <w:kern w:val="0"/>
              </w:rPr>
            </w:pPr>
          </w:p>
          <w:p w14:paraId="2891B9D7" w14:textId="77777777" w:rsidR="005663C8" w:rsidRPr="00AF5F30" w:rsidRDefault="005663C8">
            <w:pPr>
              <w:overflowPunct w:val="0"/>
              <w:spacing w:line="220" w:lineRule="exact"/>
              <w:textAlignment w:val="baseline"/>
              <w:rPr>
                <w:kern w:val="0"/>
              </w:rPr>
            </w:pPr>
          </w:p>
          <w:p w14:paraId="7993346F" w14:textId="77777777" w:rsidR="005663C8" w:rsidRPr="00AF5F30" w:rsidRDefault="004245BC">
            <w:pPr>
              <w:overflowPunct w:val="0"/>
              <w:spacing w:line="220" w:lineRule="exact"/>
              <w:jc w:val="center"/>
              <w:textAlignment w:val="baseline"/>
              <w:rPr>
                <w:rFonts w:ascii="ＭＳ ゴシック" w:eastAsia="ＭＳ ゴシック" w:hAnsi="ＭＳ ゴシック"/>
                <w:kern w:val="0"/>
              </w:rPr>
            </w:pPr>
            <w:r w:rsidRPr="00AF5F30">
              <w:rPr>
                <w:rFonts w:ascii="ＭＳ ゴシック" w:eastAsia="ＭＳ ゴシック" w:hAnsi="ＭＳ ゴシック" w:hint="eastAsia"/>
                <w:kern w:val="0"/>
              </w:rPr>
              <w:t>＜記述枠：縦21cm×横17cm以内に制限＞</w:t>
            </w:r>
          </w:p>
          <w:p w14:paraId="1F4F8388" w14:textId="77777777" w:rsidR="005663C8" w:rsidRPr="00AF5F30" w:rsidRDefault="00AF5F30">
            <w:pPr>
              <w:overflowPunct w:val="0"/>
              <w:spacing w:line="220" w:lineRule="exact"/>
              <w:textAlignment w:val="baseline"/>
              <w:rPr>
                <w:kern w:val="0"/>
              </w:rPr>
            </w:pPr>
            <w:r w:rsidRPr="00AF5F30">
              <w:pict w14:anchorId="530B0C56">
                <v:shape id="直線矢印コネクタ 1" o:spid="_x0000_s2050" type="#_x0000_t32" style="position:absolute;left:0;text-align:left;margin-left:-5pt;margin-top:.9pt;width:480.75pt;height:0;z-index:2;mso-position-horizontal-relative:text;mso-position-vertical-relative:text" strokeweight=".25pt">
                  <v:stroke startarrow="open" endarrow="open"/>
                </v:shape>
              </w:pict>
            </w:r>
          </w:p>
          <w:p w14:paraId="4875BFF6" w14:textId="77777777" w:rsidR="005663C8" w:rsidRPr="00AF5F30" w:rsidRDefault="005663C8">
            <w:pPr>
              <w:overflowPunct w:val="0"/>
              <w:spacing w:line="208" w:lineRule="exact"/>
              <w:textAlignment w:val="baseline"/>
              <w:rPr>
                <w:kern w:val="0"/>
              </w:rPr>
            </w:pPr>
          </w:p>
          <w:p w14:paraId="68522C1D" w14:textId="77777777" w:rsidR="005663C8" w:rsidRPr="00AF5F30" w:rsidRDefault="005663C8">
            <w:pPr>
              <w:overflowPunct w:val="0"/>
              <w:spacing w:line="208" w:lineRule="exact"/>
              <w:textAlignment w:val="baseline"/>
              <w:rPr>
                <w:kern w:val="0"/>
              </w:rPr>
            </w:pPr>
          </w:p>
          <w:p w14:paraId="33733605" w14:textId="77777777" w:rsidR="005663C8" w:rsidRPr="00AF5F30" w:rsidRDefault="005663C8">
            <w:pPr>
              <w:overflowPunct w:val="0"/>
              <w:spacing w:line="208" w:lineRule="exact"/>
              <w:textAlignment w:val="baseline"/>
              <w:rPr>
                <w:kern w:val="0"/>
              </w:rPr>
            </w:pPr>
          </w:p>
        </w:tc>
      </w:tr>
    </w:tbl>
    <w:p w14:paraId="2E2F0719" w14:textId="77777777" w:rsidR="005663C8" w:rsidRPr="00AF5F30" w:rsidRDefault="004245BC">
      <w:pPr>
        <w:ind w:firstLineChars="100" w:firstLine="210"/>
        <w:rPr>
          <w:kern w:val="0"/>
        </w:rPr>
      </w:pPr>
      <w:r w:rsidRPr="00AF5F30">
        <w:rPr>
          <w:rFonts w:hint="eastAsia"/>
          <w:kern w:val="0"/>
        </w:rPr>
        <w:t>※Ａ４版</w:t>
      </w:r>
      <w:r w:rsidRPr="00AF5F30">
        <w:rPr>
          <w:rFonts w:eastAsia="ＭＳ ゴシック" w:hint="eastAsia"/>
          <w:kern w:val="0"/>
        </w:rPr>
        <w:t>１枚（１ページ）</w:t>
      </w:r>
      <w:r w:rsidRPr="00AF5F30">
        <w:rPr>
          <w:rFonts w:hint="eastAsia"/>
          <w:kern w:val="0"/>
        </w:rPr>
        <w:t>に記入し、記述する文字に</w:t>
      </w:r>
      <w:r w:rsidRPr="00AF5F30">
        <w:rPr>
          <w:rFonts w:hint="eastAsia"/>
          <w:kern w:val="0"/>
          <w:u w:val="thick" w:color="000000"/>
        </w:rPr>
        <w:t>アンダーライン</w:t>
      </w:r>
      <w:r w:rsidRPr="00AF5F30">
        <w:rPr>
          <w:rFonts w:hint="eastAsia"/>
          <w:kern w:val="0"/>
        </w:rPr>
        <w:t>を使用しないこと。</w:t>
      </w:r>
    </w:p>
    <w:sectPr w:rsidR="005663C8" w:rsidRPr="00AF5F30">
      <w:headerReference w:type="default" r:id="rId7"/>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E6D7" w14:textId="77777777" w:rsidR="004245BC" w:rsidRDefault="004245BC">
      <w:r>
        <w:separator/>
      </w:r>
    </w:p>
  </w:endnote>
  <w:endnote w:type="continuationSeparator" w:id="0">
    <w:p w14:paraId="4E4B9845" w14:textId="77777777" w:rsidR="004245BC" w:rsidRDefault="0042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DigiKyokashoN-R">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1F5F" w14:textId="77777777" w:rsidR="004245BC" w:rsidRDefault="004245BC">
      <w:r>
        <w:separator/>
      </w:r>
    </w:p>
  </w:footnote>
  <w:footnote w:type="continuationSeparator" w:id="0">
    <w:p w14:paraId="6CFF7E2D" w14:textId="77777777" w:rsidR="004245BC" w:rsidRDefault="0042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84CA9"/>
    <w:multiLevelType w:val="hybridMultilevel"/>
    <w:tmpl w:val="D86652B4"/>
    <w:lvl w:ilvl="0" w:tplc="304EA948">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 w15:restartNumberingAfterBreak="0">
    <w:nsid w:val="7E8A373C"/>
    <w:multiLevelType w:val="hybridMultilevel"/>
    <w:tmpl w:val="563A53A4"/>
    <w:lvl w:ilvl="0" w:tplc="C598D6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5255294">
    <w:abstractNumId w:val="0"/>
  </w:num>
  <w:num w:numId="2" w16cid:durableId="96862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5663C8"/>
    <w:rsid w:val="00002F50"/>
    <w:rsid w:val="0000372F"/>
    <w:rsid w:val="0004611B"/>
    <w:rsid w:val="000576D0"/>
    <w:rsid w:val="00062CDA"/>
    <w:rsid w:val="00082C6B"/>
    <w:rsid w:val="0008641F"/>
    <w:rsid w:val="000966FE"/>
    <w:rsid w:val="000D6FB7"/>
    <w:rsid w:val="000D76D7"/>
    <w:rsid w:val="000E0589"/>
    <w:rsid w:val="000E2226"/>
    <w:rsid w:val="000F2584"/>
    <w:rsid w:val="001104B5"/>
    <w:rsid w:val="0013445B"/>
    <w:rsid w:val="00170865"/>
    <w:rsid w:val="00173B51"/>
    <w:rsid w:val="00180B0F"/>
    <w:rsid w:val="00183DFD"/>
    <w:rsid w:val="001B40E0"/>
    <w:rsid w:val="001B587D"/>
    <w:rsid w:val="001C65E5"/>
    <w:rsid w:val="001D04E6"/>
    <w:rsid w:val="001D1F08"/>
    <w:rsid w:val="001D6A19"/>
    <w:rsid w:val="001E7AE9"/>
    <w:rsid w:val="0020244F"/>
    <w:rsid w:val="002031FA"/>
    <w:rsid w:val="002227BA"/>
    <w:rsid w:val="00267F7A"/>
    <w:rsid w:val="002806E8"/>
    <w:rsid w:val="00282AF3"/>
    <w:rsid w:val="00291499"/>
    <w:rsid w:val="002C55B7"/>
    <w:rsid w:val="00314313"/>
    <w:rsid w:val="00343AD2"/>
    <w:rsid w:val="0035758E"/>
    <w:rsid w:val="0036385F"/>
    <w:rsid w:val="003849C4"/>
    <w:rsid w:val="003D607F"/>
    <w:rsid w:val="003F5C75"/>
    <w:rsid w:val="003F6445"/>
    <w:rsid w:val="004162C9"/>
    <w:rsid w:val="004179C6"/>
    <w:rsid w:val="00417CA7"/>
    <w:rsid w:val="004245BC"/>
    <w:rsid w:val="00425994"/>
    <w:rsid w:val="004420EA"/>
    <w:rsid w:val="00482826"/>
    <w:rsid w:val="00491162"/>
    <w:rsid w:val="004B35CF"/>
    <w:rsid w:val="004B54D2"/>
    <w:rsid w:val="004F2EF3"/>
    <w:rsid w:val="0050248C"/>
    <w:rsid w:val="005177DA"/>
    <w:rsid w:val="005221BC"/>
    <w:rsid w:val="00524895"/>
    <w:rsid w:val="005269B0"/>
    <w:rsid w:val="005430B5"/>
    <w:rsid w:val="00550C1E"/>
    <w:rsid w:val="00563BA1"/>
    <w:rsid w:val="005663C8"/>
    <w:rsid w:val="005D4686"/>
    <w:rsid w:val="005D7670"/>
    <w:rsid w:val="005E62D0"/>
    <w:rsid w:val="0060669A"/>
    <w:rsid w:val="00606897"/>
    <w:rsid w:val="00615CA9"/>
    <w:rsid w:val="00631C74"/>
    <w:rsid w:val="00642C6A"/>
    <w:rsid w:val="00666EB6"/>
    <w:rsid w:val="006725D0"/>
    <w:rsid w:val="006A5EC9"/>
    <w:rsid w:val="006B048F"/>
    <w:rsid w:val="006B1444"/>
    <w:rsid w:val="006B3D4C"/>
    <w:rsid w:val="006C1E5C"/>
    <w:rsid w:val="006C451D"/>
    <w:rsid w:val="006C5CEC"/>
    <w:rsid w:val="006E0A46"/>
    <w:rsid w:val="006E698D"/>
    <w:rsid w:val="006F144C"/>
    <w:rsid w:val="006F3D6C"/>
    <w:rsid w:val="006F3E17"/>
    <w:rsid w:val="00720206"/>
    <w:rsid w:val="00732D40"/>
    <w:rsid w:val="00757D01"/>
    <w:rsid w:val="00794054"/>
    <w:rsid w:val="00796382"/>
    <w:rsid w:val="007B2CFB"/>
    <w:rsid w:val="007C01B4"/>
    <w:rsid w:val="007C7AE8"/>
    <w:rsid w:val="007F1522"/>
    <w:rsid w:val="00803F38"/>
    <w:rsid w:val="00805006"/>
    <w:rsid w:val="008236B4"/>
    <w:rsid w:val="00837F77"/>
    <w:rsid w:val="00850A2C"/>
    <w:rsid w:val="00852A28"/>
    <w:rsid w:val="00860BBE"/>
    <w:rsid w:val="00862257"/>
    <w:rsid w:val="008813DD"/>
    <w:rsid w:val="00895199"/>
    <w:rsid w:val="008B7999"/>
    <w:rsid w:val="008C54C9"/>
    <w:rsid w:val="008D4E03"/>
    <w:rsid w:val="008E74BC"/>
    <w:rsid w:val="008F1E7B"/>
    <w:rsid w:val="00927C4C"/>
    <w:rsid w:val="00934DDC"/>
    <w:rsid w:val="0094162C"/>
    <w:rsid w:val="00970A0A"/>
    <w:rsid w:val="009B5E91"/>
    <w:rsid w:val="009C74EA"/>
    <w:rsid w:val="009F4B98"/>
    <w:rsid w:val="00A06910"/>
    <w:rsid w:val="00A21392"/>
    <w:rsid w:val="00A60ABB"/>
    <w:rsid w:val="00A60FF6"/>
    <w:rsid w:val="00A61268"/>
    <w:rsid w:val="00A62E74"/>
    <w:rsid w:val="00A85C7F"/>
    <w:rsid w:val="00A901DE"/>
    <w:rsid w:val="00AA423A"/>
    <w:rsid w:val="00AB56DA"/>
    <w:rsid w:val="00AD7FAA"/>
    <w:rsid w:val="00AE31FD"/>
    <w:rsid w:val="00AF10D5"/>
    <w:rsid w:val="00AF5F30"/>
    <w:rsid w:val="00B15744"/>
    <w:rsid w:val="00B417C6"/>
    <w:rsid w:val="00B55ABE"/>
    <w:rsid w:val="00B6182E"/>
    <w:rsid w:val="00B86ACC"/>
    <w:rsid w:val="00B91ECE"/>
    <w:rsid w:val="00BB7DE8"/>
    <w:rsid w:val="00BF7EAD"/>
    <w:rsid w:val="00C37164"/>
    <w:rsid w:val="00C64744"/>
    <w:rsid w:val="00C83B39"/>
    <w:rsid w:val="00C8576D"/>
    <w:rsid w:val="00CA30DB"/>
    <w:rsid w:val="00CC2FD8"/>
    <w:rsid w:val="00D0009F"/>
    <w:rsid w:val="00D26759"/>
    <w:rsid w:val="00D516CE"/>
    <w:rsid w:val="00D757D7"/>
    <w:rsid w:val="00D76687"/>
    <w:rsid w:val="00DB76F6"/>
    <w:rsid w:val="00DE4EC4"/>
    <w:rsid w:val="00E0207B"/>
    <w:rsid w:val="00E02924"/>
    <w:rsid w:val="00E10D19"/>
    <w:rsid w:val="00E20B53"/>
    <w:rsid w:val="00E27B8B"/>
    <w:rsid w:val="00E60440"/>
    <w:rsid w:val="00E87C18"/>
    <w:rsid w:val="00E95CDC"/>
    <w:rsid w:val="00EC764F"/>
    <w:rsid w:val="00F1195A"/>
    <w:rsid w:val="00F13AE0"/>
    <w:rsid w:val="00F13E4F"/>
    <w:rsid w:val="00F34648"/>
    <w:rsid w:val="00F40C6D"/>
    <w:rsid w:val="00F74E24"/>
    <w:rsid w:val="00F82A3C"/>
    <w:rsid w:val="00F8312F"/>
    <w:rsid w:val="00F83AD7"/>
    <w:rsid w:val="00F8750A"/>
    <w:rsid w:val="00FB3A02"/>
    <w:rsid w:val="00FE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rules v:ext="edit">
        <o:r id="V:Rule3" type="connector" idref="#直線矢印コネクタ 2"/>
        <o:r id="V:Rule4" type="connector" idref="#直線矢印コネクタ 1"/>
      </o:rules>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27</cp:revision>
  <cp:lastPrinted>2025-09-04T06:59:00Z</cp:lastPrinted>
  <dcterms:created xsi:type="dcterms:W3CDTF">2025-08-07T09:29:00Z</dcterms:created>
  <dcterms:modified xsi:type="dcterms:W3CDTF">2025-09-12T05:46:00Z</dcterms:modified>
</cp:coreProperties>
</file>